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Default="00622158" w:rsidP="006221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622158" w:rsidRDefault="00622158" w:rsidP="006221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с. ДАУСУЗ»</w:t>
      </w: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622158" w:rsidRDefault="00622158" w:rsidP="00622158">
      <w:pPr>
        <w:jc w:val="center"/>
        <w:rPr>
          <w:sz w:val="20"/>
          <w:szCs w:val="20"/>
        </w:rPr>
      </w:pPr>
    </w:p>
    <w:p w:rsidR="00622158" w:rsidRDefault="00622158" w:rsidP="00622158">
      <w:pPr>
        <w:jc w:val="center"/>
        <w:rPr>
          <w:sz w:val="20"/>
          <w:szCs w:val="20"/>
        </w:rPr>
      </w:pPr>
    </w:p>
    <w:p w:rsidR="00622158" w:rsidRDefault="00622158" w:rsidP="00622158">
      <w:pPr>
        <w:jc w:val="center"/>
        <w:rPr>
          <w:sz w:val="20"/>
          <w:szCs w:val="20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</w:t>
      </w:r>
    </w:p>
    <w:p w:rsidR="00622158" w:rsidRDefault="00622158" w:rsidP="00622158">
      <w:pPr>
        <w:jc w:val="center"/>
        <w:rPr>
          <w:rFonts w:ascii="Times New Roman" w:hAnsi="Times New Roman"/>
          <w:sz w:val="20"/>
          <w:szCs w:val="20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Родная русская</w:t>
      </w:r>
      <w:r>
        <w:rPr>
          <w:rFonts w:ascii="Times New Roman" w:hAnsi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/>
          <w:b/>
          <w:i/>
          <w:sz w:val="72"/>
          <w:szCs w:val="72"/>
        </w:rPr>
        <w:t>литература</w:t>
      </w:r>
    </w:p>
    <w:p w:rsidR="00622158" w:rsidRDefault="00622158" w:rsidP="00622158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22158" w:rsidRDefault="00622158" w:rsidP="00622158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28850" cy="1695450"/>
            <wp:effectExtent l="0" t="0" r="0" b="0"/>
            <wp:docPr id="1" name="Рисунок 1" descr="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терату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color w:val="000000"/>
          <w:sz w:val="32"/>
          <w:szCs w:val="32"/>
        </w:rPr>
      </w:pP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  <w:r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  <w:t>2020-2021 уч. год</w:t>
      </w:r>
    </w:p>
    <w:p w:rsidR="008C54A6" w:rsidRPr="00B747F3" w:rsidRDefault="008C54A6" w:rsidP="00B747F3">
      <w:pPr>
        <w:ind w:firstLine="540"/>
        <w:jc w:val="both"/>
        <w:rPr>
          <w:rFonts w:ascii="Times New Roman" w:hAnsi="Times New Roman" w:cs="Times New Roman"/>
          <w:spacing w:val="-3"/>
        </w:rPr>
      </w:pPr>
      <w:r w:rsidRPr="00B747F3">
        <w:rPr>
          <w:rFonts w:ascii="Times New Roman" w:hAnsi="Times New Roman" w:cs="Times New Roman"/>
        </w:rPr>
        <w:lastRenderedPageBreak/>
        <w:t xml:space="preserve">Рабочая программа по литературному чтению на родном (русском) языке  для 1 класса составлена </w:t>
      </w:r>
      <w:r w:rsidRPr="00B747F3">
        <w:rPr>
          <w:rFonts w:ascii="Times New Roman" w:hAnsi="Times New Roman" w:cs="Times New Roman"/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  <w:r w:rsidRPr="00B747F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Программа </w:t>
      </w:r>
      <w:r w:rsidRPr="00B747F3">
        <w:rPr>
          <w:rFonts w:ascii="Times New Roman" w:hAnsi="Times New Roman" w:cs="Times New Roman"/>
        </w:rPr>
        <w:t xml:space="preserve">предназначена для учащихся </w:t>
      </w:r>
      <w:r w:rsidRPr="00B747F3">
        <w:rPr>
          <w:rFonts w:ascii="Times New Roman" w:hAnsi="Times New Roman" w:cs="Times New Roman"/>
          <w:color w:val="000000"/>
        </w:rPr>
        <w:t xml:space="preserve">1 класса. За основу данной разработки взята программа Н. Н.  </w:t>
      </w:r>
      <w:proofErr w:type="spellStart"/>
      <w:r w:rsidRPr="00B747F3">
        <w:rPr>
          <w:rFonts w:ascii="Times New Roman" w:hAnsi="Times New Roman" w:cs="Times New Roman"/>
          <w:color w:val="000000"/>
        </w:rPr>
        <w:t>Светловской</w:t>
      </w:r>
      <w:proofErr w:type="spellEnd"/>
      <w:r w:rsidRPr="00B747F3">
        <w:rPr>
          <w:rFonts w:ascii="Times New Roman" w:hAnsi="Times New Roman" w:cs="Times New Roman"/>
          <w:color w:val="000000"/>
        </w:rPr>
        <w:t xml:space="preserve">  «Внеклассное чтение»,</w:t>
      </w:r>
      <w:r w:rsidRPr="00B747F3">
        <w:rPr>
          <w:rFonts w:ascii="Times New Roman" w:hAnsi="Times New Roman" w:cs="Times New Roman"/>
        </w:rPr>
        <w:t xml:space="preserve"> а также включены и  другие произведения, допустимые для детского чтения. </w:t>
      </w:r>
      <w:proofErr w:type="gramStart"/>
      <w:r w:rsidRPr="00B747F3">
        <w:rPr>
          <w:rFonts w:ascii="Times New Roman" w:hAnsi="Times New Roman" w:cs="Times New Roman"/>
        </w:rPr>
        <w:t>Составлена</w:t>
      </w:r>
      <w:proofErr w:type="gramEnd"/>
      <w:r w:rsidRPr="00B747F3">
        <w:rPr>
          <w:rFonts w:ascii="Times New Roman" w:hAnsi="Times New Roman" w:cs="Times New Roman"/>
        </w:rPr>
        <w:t xml:space="preserve">  в  соответствии с программой начального общего образования  МКОУ « СОШ с. </w:t>
      </w:r>
      <w:proofErr w:type="spellStart"/>
      <w:r w:rsidRPr="00B747F3">
        <w:rPr>
          <w:rFonts w:ascii="Times New Roman" w:hAnsi="Times New Roman" w:cs="Times New Roman"/>
        </w:rPr>
        <w:t>Даусуз</w:t>
      </w:r>
      <w:proofErr w:type="spellEnd"/>
      <w:r w:rsidRPr="00B747F3">
        <w:rPr>
          <w:rFonts w:ascii="Times New Roman" w:hAnsi="Times New Roman" w:cs="Times New Roman"/>
        </w:rPr>
        <w:t xml:space="preserve">» и в соответствии с учебным планом МКОУ « СОШ с. </w:t>
      </w:r>
      <w:proofErr w:type="spellStart"/>
      <w:r w:rsidRPr="00B747F3">
        <w:rPr>
          <w:rFonts w:ascii="Times New Roman" w:hAnsi="Times New Roman" w:cs="Times New Roman"/>
        </w:rPr>
        <w:t>Даусуз</w:t>
      </w:r>
      <w:proofErr w:type="spellEnd"/>
      <w:r w:rsidRPr="00B747F3">
        <w:rPr>
          <w:rFonts w:ascii="Times New Roman" w:hAnsi="Times New Roman" w:cs="Times New Roman"/>
        </w:rPr>
        <w:t>».</w:t>
      </w:r>
    </w:p>
    <w:p w:rsidR="008C54A6" w:rsidRPr="005E5BB4" w:rsidRDefault="008C54A6" w:rsidP="008C54A6">
      <w:pPr>
        <w:pStyle w:val="af5"/>
        <w:spacing w:before="0" w:beforeAutospacing="0" w:after="0" w:afterAutospacing="0" w:line="276" w:lineRule="auto"/>
        <w:jc w:val="center"/>
        <w:rPr>
          <w:color w:val="000000"/>
        </w:rPr>
      </w:pPr>
      <w:r w:rsidRPr="005E5BB4">
        <w:rPr>
          <w:b/>
        </w:rPr>
        <w:t>Пояснительная записка</w:t>
      </w:r>
    </w:p>
    <w:p w:rsidR="008C54A6" w:rsidRPr="005E5BB4" w:rsidRDefault="008C54A6" w:rsidP="008C54A6">
      <w:pPr>
        <w:pStyle w:val="af5"/>
        <w:spacing w:before="0" w:beforeAutospacing="0" w:after="0" w:afterAutospacing="0" w:line="276" w:lineRule="auto"/>
        <w:jc w:val="both"/>
        <w:rPr>
          <w:color w:val="000000"/>
        </w:rPr>
      </w:pPr>
      <w:r w:rsidRPr="005E5BB4">
        <w:rPr>
          <w:b/>
          <w:bCs/>
          <w:color w:val="000000"/>
        </w:rPr>
        <w:t>Цель</w:t>
      </w:r>
      <w:r w:rsidRPr="005E5BB4">
        <w:rPr>
          <w:color w:val="000000"/>
        </w:rPr>
        <w:t> </w:t>
      </w:r>
      <w:r w:rsidRPr="005E5BB4">
        <w:rPr>
          <w:b/>
          <w:color w:val="000000"/>
        </w:rPr>
        <w:t>программы</w:t>
      </w:r>
      <w:r w:rsidRPr="005E5BB4">
        <w:rPr>
          <w:color w:val="000000"/>
        </w:rPr>
        <w:t xml:space="preserve"> 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произведений.</w:t>
      </w:r>
    </w:p>
    <w:p w:rsidR="008C54A6" w:rsidRPr="005E5BB4" w:rsidRDefault="008C54A6" w:rsidP="008C54A6">
      <w:pPr>
        <w:pStyle w:val="af5"/>
        <w:spacing w:before="0" w:beforeAutospacing="0" w:after="0" w:afterAutospacing="0" w:line="276" w:lineRule="auto"/>
        <w:jc w:val="both"/>
        <w:rPr>
          <w:color w:val="FF0000"/>
        </w:rPr>
      </w:pPr>
    </w:p>
    <w:p w:rsidR="008C54A6" w:rsidRPr="005E5BB4" w:rsidRDefault="008C54A6" w:rsidP="008C54A6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литературное чтение на родном (русском) языке.</w:t>
      </w:r>
    </w:p>
    <w:p w:rsidR="008C54A6" w:rsidRPr="005E5BB4" w:rsidRDefault="008C54A6" w:rsidP="008C54A6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осознавать значимость чтения для личного развития;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5E5BB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слушать и читать книгу, понимать </w:t>
      </w:r>
      <w:proofErr w:type="gramStart"/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прочитанное</w:t>
      </w:r>
      <w:proofErr w:type="gramEnd"/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конкретной ситуации</w:t>
      </w:r>
      <w:proofErr w:type="gram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C54A6" w:rsidRPr="005E5BB4" w:rsidRDefault="008C54A6" w:rsidP="008C54A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  Выпускники начальной школы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Учащиеся получат возможность познакомиться с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культурноисторическим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наследием России и общечеловеческими ценностями для развития этических чувств и эмоционально-нравственной отзывчивости.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Младшие школьники будут учиться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научнопопулярных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практической работы.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Pr="005E5BB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), опираясь на особенности каждого вида текста (для всех видов текстов);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работать с тематическим каталогом;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самостоятельно писать отзыв о прочитанной книге (в свободной форме).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(только для художественных текстов)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произведений; находить средства художественной выразительности (метафора, олицетворение, эпитет).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(только для художественных текстов)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устный рассказ по репродукциям картин художников и/или на основе личного опыта;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писать сочинения по поводу прочитанного в виде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аннотации или отзыва;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1класс</w:t>
      </w:r>
    </w:p>
    <w:p w:rsidR="008C54A6" w:rsidRPr="005E5BB4" w:rsidRDefault="008C54A6" w:rsidP="008C54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 Литературное чтение на родном (русском) языке»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1) формирование чувства гордости за свою Родину, её исто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 xml:space="preserve">рию, российский народ, становление </w:t>
      </w:r>
      <w:proofErr w:type="gramStart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гуманистических</w:t>
      </w:r>
      <w:proofErr w:type="gramEnd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и де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мократических ценностных ориентации многонационального российского общества;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3) воспитание художественно-эстетического вкуса, эстетиче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ских потребностей, ценностей и чувств на основе опыта слу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шания и заучивания наизусть произведений художественной литературы;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4) развитие этических чувств, доброжелательности и эмо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ционально-нравственной отзывчивости, понимания и сопере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живания чувствам других людей;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5) формирование уважительного отношения к иному мне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нию, истории и культуре других народов, выработка умения тер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пимо относиться к людям иной национальной принадлежности;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овладение начальными навыками адаптации к школе, к школьному коллективу; 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ностного смысла учения;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lastRenderedPageBreak/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9) развитие навыков сотрудничества </w:t>
      </w:r>
      <w:proofErr w:type="gramStart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со</w:t>
      </w:r>
      <w:proofErr w:type="gramEnd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взрослыми и сверст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никами в разных социальных ситуациях, умения избегать кон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фликтов и находить выходы из спорных ситуаций, умения срав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10) наличие мотивации к творческому труду и бережному отношению к материальным и духовным ценностям, формиро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вание установки на безопасный, здоровый образ жизни.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языке».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регулятивных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 «Литературное чтение на родно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>русском) языке»</w:t>
      </w:r>
    </w:p>
    <w:p w:rsidR="008C54A6" w:rsidRPr="005E5BB4" w:rsidRDefault="008C54A6" w:rsidP="008C54A6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>1)</w:t>
      </w: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2) </w:t>
      </w:r>
      <w:r w:rsidRPr="005E5BB4">
        <w:rPr>
          <w:rFonts w:ascii="Times New Roman" w:hAnsi="Times New Roman" w:cs="Times New Roman"/>
          <w:sz w:val="24"/>
          <w:szCs w:val="24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lastRenderedPageBreak/>
        <w:t xml:space="preserve">3) </w:t>
      </w:r>
      <w:r w:rsidRPr="005E5BB4">
        <w:rPr>
          <w:rFonts w:ascii="Times New Roman" w:hAnsi="Times New Roman" w:cs="Times New Roman"/>
          <w:sz w:val="24"/>
          <w:szCs w:val="24"/>
        </w:rPr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4) </w:t>
      </w: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план к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(полный, краткий, картинный);</w:t>
      </w:r>
    </w:p>
    <w:p w:rsidR="008C54A6" w:rsidRPr="005E5BB4" w:rsidRDefault="008C54A6" w:rsidP="008C54A6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5) вводить в пересказы-повествования элементы описания, рассуждения и цитирования;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</w:t>
      </w:r>
      <w:r w:rsidRPr="005E5BB4">
        <w:rPr>
          <w:rFonts w:ascii="Times New Roman" w:hAnsi="Times New Roman" w:cs="Times New Roman"/>
          <w:sz w:val="24"/>
          <w:szCs w:val="24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8C54A6" w:rsidRPr="005E5BB4" w:rsidRDefault="008C54A6" w:rsidP="008C54A6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 xml:space="preserve">7) </w:t>
      </w:r>
      <w:r w:rsidRPr="005E5BB4">
        <w:rPr>
          <w:rFonts w:ascii="Times New Roman" w:hAnsi="Times New Roman" w:cs="Times New Roman"/>
          <w:sz w:val="24"/>
          <w:szCs w:val="24"/>
        </w:rPr>
        <w:t xml:space="preserve">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8) </w:t>
      </w:r>
      <w:r w:rsidRPr="005E5BB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9) формирование потребности в самостоятельном чтении художественных произведений, формировать «читательскую самостоятельность»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4A6" w:rsidRPr="008C54A6" w:rsidRDefault="008C54A6" w:rsidP="008C54A6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4A6">
        <w:rPr>
          <w:rFonts w:ascii="Times New Roman" w:hAnsi="Times New Roman" w:cs="Times New Roman"/>
          <w:b/>
          <w:sz w:val="24"/>
          <w:szCs w:val="24"/>
        </w:rPr>
        <w:t xml:space="preserve">.Содержание учебного курса литературное чтение на родном (русском) языке 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Круг чтения: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 с детской книгой: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книгой разнообразны и определяются творчеством педагога: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 занятие,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 результатов по программе.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(проверка читательского кругозора);</w:t>
      </w:r>
    </w:p>
    <w:p w:rsidR="00B747F3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техники чтения;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беседа, которая проводится в конце каждого занятия;</w:t>
      </w:r>
    </w:p>
    <w:p w:rsidR="006C4407" w:rsidRDefault="006C4407" w:rsidP="00C3195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C4407" w:rsidSect="006C440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E0423" w:rsidRPr="00C31957" w:rsidRDefault="000E0423" w:rsidP="000E0423">
      <w:pPr>
        <w:pStyle w:val="ab"/>
        <w:rPr>
          <w:rFonts w:ascii="Times New Roman" w:hAnsi="Times New Roman"/>
          <w:lang w:val="ru-RU"/>
        </w:rPr>
      </w:pPr>
    </w:p>
    <w:p w:rsidR="008C54A6" w:rsidRPr="00C31957" w:rsidRDefault="000E0423" w:rsidP="00C31957">
      <w:pPr>
        <w:jc w:val="center"/>
        <w:rPr>
          <w:rFonts w:ascii="Times New Roman" w:hAnsi="Times New Roman"/>
          <w:b/>
        </w:rPr>
      </w:pPr>
      <w:r w:rsidRPr="00FD2466">
        <w:rPr>
          <w:rFonts w:ascii="Times New Roman" w:hAnsi="Times New Roman"/>
          <w:b/>
        </w:rPr>
        <w:t xml:space="preserve">КАЛЕНДАРНО-ТЕМАТИЧЕСКОЕ ПЛАНИРОВАНИЕ ПО </w:t>
      </w:r>
      <w:r w:rsidR="00C31957">
        <w:rPr>
          <w:rFonts w:ascii="Times New Roman" w:hAnsi="Times New Roman"/>
          <w:b/>
        </w:rPr>
        <w:t>ПРЕДМЕТУ «РОДНАЯ РУССКАЯ ЛИТЕРАТУРА</w:t>
      </w:r>
      <w:r>
        <w:rPr>
          <w:rFonts w:ascii="Times New Roman" w:hAnsi="Times New Roman"/>
          <w:b/>
        </w:rPr>
        <w:t>»</w:t>
      </w:r>
      <w:r w:rsidR="00124D54">
        <w:rPr>
          <w:rFonts w:ascii="Times New Roman" w:hAnsi="Times New Roman"/>
          <w:b/>
        </w:rPr>
        <w:br/>
      </w:r>
      <w:r w:rsidR="00C31957">
        <w:rPr>
          <w:rFonts w:ascii="Times New Roman" w:hAnsi="Times New Roman"/>
          <w:b/>
        </w:rPr>
        <w:t>В 1 КЛАССЕ</w:t>
      </w:r>
      <w:r w:rsidR="00124D54">
        <w:rPr>
          <w:rFonts w:ascii="Times New Roman" w:hAnsi="Times New Roman"/>
          <w:b/>
        </w:rPr>
        <w:t xml:space="preserve"> НА 2020-2021 УЧ</w:t>
      </w:r>
      <w:proofErr w:type="gramStart"/>
      <w:r w:rsidR="00124D54">
        <w:rPr>
          <w:rFonts w:ascii="Times New Roman" w:hAnsi="Times New Roman"/>
          <w:b/>
        </w:rPr>
        <w:t>.Г</w:t>
      </w:r>
      <w:proofErr w:type="gramEnd"/>
      <w:r w:rsidR="00124D54">
        <w:rPr>
          <w:rFonts w:ascii="Times New Roman" w:hAnsi="Times New Roman"/>
          <w:b/>
        </w:rPr>
        <w:t>ОД (33</w:t>
      </w:r>
      <w:r>
        <w:rPr>
          <w:rFonts w:ascii="Times New Roman" w:hAnsi="Times New Roman"/>
          <w:b/>
        </w:rPr>
        <w:t>Ч)</w:t>
      </w:r>
    </w:p>
    <w:tbl>
      <w:tblPr>
        <w:tblW w:w="1502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"/>
        <w:gridCol w:w="3969"/>
        <w:gridCol w:w="851"/>
        <w:gridCol w:w="6945"/>
        <w:gridCol w:w="1418"/>
        <w:gridCol w:w="1276"/>
      </w:tblGrid>
      <w:tr w:rsidR="005D71F6" w:rsidRPr="005E5BB4" w:rsidTr="005D71F6">
        <w:trPr>
          <w:trHeight w:val="61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967966" w:rsidP="005D71F6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5D71F6" w:rsidRPr="005E5BB4" w:rsidTr="00D424D9">
        <w:trPr>
          <w:trHeight w:val="46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народная словесность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песенки, прибаутки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E6782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96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не школа, а всему учит»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«Птичье радио»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«Лесные шорохи».</w:t>
            </w:r>
          </w:p>
          <w:p w:rsidR="005D71F6" w:rsidRDefault="005D71F6" w:rsidP="000E49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«Ёж».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E6782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6796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«Как медведь трубку нашёл»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CF61DB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22.09.20г</w:t>
            </w:r>
          </w:p>
          <w:p w:rsidR="00CF61DB" w:rsidRPr="005E5BB4" w:rsidRDefault="00CF61DB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D19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Стихи и загадки «Подскажи словечко»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Е. Серова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6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«Краденое солнце»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серии « Мои первые книжки»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«Доктор Айболит»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мастерства»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Томилин «Сказка о Веселом мастере на все руки»,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F1" w:rsidRPr="005E5BB4" w:rsidTr="00ED083A">
        <w:trPr>
          <w:trHeight w:val="95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F1" w:rsidRDefault="00B61AF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61AF1" w:rsidRPr="005E5BB4" w:rsidRDefault="00B61AF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61AF1" w:rsidRPr="005E5BB4" w:rsidRDefault="00B61AF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AF1" w:rsidRPr="005E5BB4" w:rsidRDefault="00B61AF1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F1" w:rsidRPr="005E5BB4" w:rsidRDefault="00B61AF1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«Метро», «Телефон», «Леденец»</w:t>
            </w:r>
          </w:p>
          <w:p w:rsidR="00B61AF1" w:rsidRPr="005E5BB4" w:rsidRDefault="00B61AF1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Соколовский «Бабушкина вешалка», Е. Благинина «Бабушка-забота»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AF1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10.11.20г</w:t>
            </w:r>
          </w:p>
          <w:p w:rsidR="00B61AF1" w:rsidRPr="005E5BB4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1AF1" w:rsidRPr="005E5BB4" w:rsidRDefault="00B61AF1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6796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 литературные сказки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русских народных и литературных  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24.11.20г</w:t>
            </w:r>
          </w:p>
          <w:p w:rsidR="00B61AF1" w:rsidRPr="008D19B0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6796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родном крае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«Вот моя деревня», А. Блок «На лугу».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B61AF1" w:rsidP="00FB6B98">
            <w:pPr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08.12.20г</w:t>
            </w:r>
          </w:p>
          <w:p w:rsidR="00B61AF1" w:rsidRPr="005E5BB4" w:rsidRDefault="00B61AF1" w:rsidP="00FB6B98">
            <w:pPr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героях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«Богатыри»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811FE" w:rsidP="00FB6B98">
            <w:pPr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8C75E1" w:rsidRPr="005E5BB4" w:rsidRDefault="008C75E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доброте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«Добрая хозяюшка», «Синие листья»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12.01.21г</w:t>
            </w:r>
          </w:p>
          <w:p w:rsidR="00F811FE" w:rsidRPr="005E5BB4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D42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8C75E1" w:rsidRPr="005E5BB4" w:rsidRDefault="008C75E1" w:rsidP="00D42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стихи</w:t>
            </w:r>
          </w:p>
          <w:p w:rsidR="005D71F6" w:rsidRPr="005E5BB4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любо – не смейся, а другим не мешай.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32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Дом переехал»,</w:t>
            </w:r>
          </w:p>
          <w:p w:rsidR="005D71F6" w:rsidRPr="005E5BB4" w:rsidRDefault="005D71F6" w:rsidP="00032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Хармс «12 поваров», «Иван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Самовар», « Иван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71F6" w:rsidRPr="005E5BB4" w:rsidRDefault="005D71F6" w:rsidP="000321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«Хитрые старушки»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F811FE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26.01.21г</w:t>
            </w:r>
          </w:p>
          <w:p w:rsidR="00F811FE" w:rsidRPr="005E5BB4" w:rsidRDefault="00F811FE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F204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795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«Поговорим о наших мамах»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 и др..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09.02.21г</w:t>
            </w:r>
          </w:p>
          <w:p w:rsidR="00F811FE" w:rsidRPr="005E5BB4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F204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1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8C75E1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настоящей дружбе.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321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Африканская сказка «Вот так дружба!»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«Детям», Э. Успенский «Над нашей квартирой».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09.03.21г</w:t>
            </w:r>
          </w:p>
          <w:p w:rsidR="00D274DD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медвежонок сам себя напугал». Б.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«Русачок».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животных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нашем дворе», Ю. Дмитриев «Дети всякие бывают».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«Хвосты».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любимых игрушках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Успенский «Чебурашка»,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13.04.21г</w:t>
            </w:r>
          </w:p>
          <w:p w:rsidR="00D274DD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64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я мечтаю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В.Катаев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Цветик –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27.04.21г</w:t>
            </w:r>
          </w:p>
          <w:p w:rsidR="00D274DD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0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B338AC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школу.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 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Алёше учиться надоело»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D424D9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1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B338AC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читаю.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книги.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D424D9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B338AC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Книги для летнего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D424D9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0E4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4A6" w:rsidRPr="005E5BB4" w:rsidTr="00540E28">
        <w:trPr>
          <w:trHeight w:val="689"/>
        </w:trPr>
        <w:tc>
          <w:tcPr>
            <w:tcW w:w="453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6" w:rsidRPr="005E5BB4" w:rsidRDefault="008C54A6" w:rsidP="00DC28C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BB290C" w:rsidRDefault="008C54A6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6" w:rsidRPr="005E5BB4" w:rsidRDefault="008C54A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BB290C" w:rsidRDefault="002030F7" w:rsidP="00BB29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8C54A6"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6" w:rsidRPr="005E5BB4" w:rsidRDefault="008C54A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5E5BB4" w:rsidRDefault="008C54A6" w:rsidP="00BB29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C54A6" w:rsidRPr="005E5BB4" w:rsidRDefault="008C54A6" w:rsidP="00BB29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5E5BB4" w:rsidRDefault="008C54A6" w:rsidP="00BB29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C69" w:rsidRDefault="00956C69" w:rsidP="00B747F3"/>
    <w:sectPr w:rsidR="00956C69" w:rsidSect="008C5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4A6"/>
    <w:rsid w:val="000321D7"/>
    <w:rsid w:val="000E0423"/>
    <w:rsid w:val="00124D54"/>
    <w:rsid w:val="002030F7"/>
    <w:rsid w:val="003974B9"/>
    <w:rsid w:val="00461AAE"/>
    <w:rsid w:val="004F3B48"/>
    <w:rsid w:val="00540E28"/>
    <w:rsid w:val="00582021"/>
    <w:rsid w:val="005B6A7B"/>
    <w:rsid w:val="005D71F6"/>
    <w:rsid w:val="00622158"/>
    <w:rsid w:val="00673402"/>
    <w:rsid w:val="006C4407"/>
    <w:rsid w:val="00825ECB"/>
    <w:rsid w:val="008B45A5"/>
    <w:rsid w:val="008C54A6"/>
    <w:rsid w:val="008C75E1"/>
    <w:rsid w:val="008D19B0"/>
    <w:rsid w:val="00952B06"/>
    <w:rsid w:val="00956C69"/>
    <w:rsid w:val="00967966"/>
    <w:rsid w:val="00A22D63"/>
    <w:rsid w:val="00A83906"/>
    <w:rsid w:val="00AF375F"/>
    <w:rsid w:val="00B338AC"/>
    <w:rsid w:val="00B61AF1"/>
    <w:rsid w:val="00B747F3"/>
    <w:rsid w:val="00BB290C"/>
    <w:rsid w:val="00BF126F"/>
    <w:rsid w:val="00C31957"/>
    <w:rsid w:val="00CF61DB"/>
    <w:rsid w:val="00D274DD"/>
    <w:rsid w:val="00D424D9"/>
    <w:rsid w:val="00D865D3"/>
    <w:rsid w:val="00DC28C8"/>
    <w:rsid w:val="00EC0EAF"/>
    <w:rsid w:val="00F20492"/>
    <w:rsid w:val="00F811FE"/>
    <w:rsid w:val="00FB6B98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6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7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974B9"/>
    <w:rPr>
      <w:b/>
      <w:bCs/>
    </w:rPr>
  </w:style>
  <w:style w:type="character" w:styleId="a4">
    <w:name w:val="Emphasis"/>
    <w:basedOn w:val="a0"/>
    <w:uiPriority w:val="20"/>
    <w:qFormat/>
    <w:rsid w:val="003974B9"/>
    <w:rPr>
      <w:i/>
      <w:iCs/>
    </w:rPr>
  </w:style>
  <w:style w:type="paragraph" w:styleId="a5">
    <w:name w:val="List Paragraph"/>
    <w:basedOn w:val="a"/>
    <w:uiPriority w:val="34"/>
    <w:qFormat/>
    <w:rsid w:val="00397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97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7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7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7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7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7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974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97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97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97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7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3974B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974B9"/>
  </w:style>
  <w:style w:type="paragraph" w:styleId="21">
    <w:name w:val="Quote"/>
    <w:basedOn w:val="a"/>
    <w:next w:val="a"/>
    <w:link w:val="22"/>
    <w:uiPriority w:val="29"/>
    <w:qFormat/>
    <w:rsid w:val="003974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74B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97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974B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974B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974B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974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974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974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974B9"/>
    <w:pPr>
      <w:outlineLvl w:val="9"/>
    </w:pPr>
  </w:style>
  <w:style w:type="paragraph" w:styleId="af5">
    <w:name w:val="Normal (Web)"/>
    <w:basedOn w:val="a"/>
    <w:uiPriority w:val="99"/>
    <w:unhideWhenUsed/>
    <w:rsid w:val="008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F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375F"/>
    <w:rPr>
      <w:rFonts w:ascii="Tahoma" w:hAnsi="Tahoma" w:cs="Tahoma"/>
      <w:sz w:val="16"/>
      <w:szCs w:val="16"/>
      <w:lang w:val="ru-RU" w:bidi="ar-SA"/>
    </w:rPr>
  </w:style>
  <w:style w:type="paragraph" w:customStyle="1" w:styleId="Style2">
    <w:name w:val="Style2"/>
    <w:basedOn w:val="a"/>
    <w:uiPriority w:val="99"/>
    <w:rsid w:val="0062215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622158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9</cp:revision>
  <cp:lastPrinted>2020-09-23T08:58:00Z</cp:lastPrinted>
  <dcterms:created xsi:type="dcterms:W3CDTF">2018-10-15T22:23:00Z</dcterms:created>
  <dcterms:modified xsi:type="dcterms:W3CDTF">2020-09-23T08:59:00Z</dcterms:modified>
</cp:coreProperties>
</file>