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84" w:rsidRPr="00A77884" w:rsidRDefault="00A77884" w:rsidP="00A77884">
      <w:pPr>
        <w:shd w:val="clear" w:color="auto" w:fill="FFFFFF"/>
        <w:suppressAutoHyphens/>
        <w:spacing w:before="25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4D3" w:rsidRDefault="000574D3" w:rsidP="00A77884">
      <w:pPr>
        <w:shd w:val="clear" w:color="auto" w:fill="FFFFFF"/>
        <w:suppressAutoHyphens/>
        <w:spacing w:before="25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884" w:rsidRPr="00A77884" w:rsidRDefault="00A77884" w:rsidP="00A77884">
      <w:pPr>
        <w:shd w:val="clear" w:color="auto" w:fill="FFFFFF"/>
        <w:suppressAutoHyphens/>
        <w:spacing w:before="2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88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="00E40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0B1F">
        <w:rPr>
          <w:rFonts w:ascii="Calibri" w:eastAsia="Calibri" w:hAnsi="Calibri" w:cs="Times New Roman"/>
          <w:b/>
          <w:sz w:val="28"/>
          <w:szCs w:val="28"/>
        </w:rPr>
        <w:t>программы по литерату</w:t>
      </w:r>
      <w:bookmarkStart w:id="0" w:name="_GoBack"/>
      <w:bookmarkEnd w:id="0"/>
      <w:r w:rsidR="00E40B1F">
        <w:rPr>
          <w:rFonts w:ascii="Calibri" w:eastAsia="Calibri" w:hAnsi="Calibri" w:cs="Times New Roman"/>
          <w:b/>
          <w:sz w:val="28"/>
          <w:szCs w:val="28"/>
        </w:rPr>
        <w:t>ре 7 класс</w:t>
      </w:r>
    </w:p>
    <w:p w:rsidR="00A77884" w:rsidRPr="00A77884" w:rsidRDefault="00A77884" w:rsidP="00A7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7884">
        <w:rPr>
          <w:rFonts w:ascii="Times New Roman" w:eastAsia="Times New Roman" w:hAnsi="Times New Roman" w:cs="Times New Roman"/>
          <w:b/>
          <w:lang w:eastAsia="ru-RU"/>
        </w:rPr>
        <w:t>Общая характеристика программы.</w:t>
      </w:r>
    </w:p>
    <w:p w:rsidR="00A77884" w:rsidRDefault="00A77884" w:rsidP="00A77884">
      <w:pPr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Количество часов: 2 часа в неделю (68 часов)</w:t>
      </w:r>
    </w:p>
    <w:p w:rsidR="00D32A3F" w:rsidRPr="00A77884" w:rsidRDefault="00D32A3F" w:rsidP="00A7788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выполнение домашнего задания отводится 30 минут</w:t>
      </w:r>
    </w:p>
    <w:p w:rsidR="00A77884" w:rsidRPr="00A77884" w:rsidRDefault="00A77884" w:rsidP="00A7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7884">
        <w:rPr>
          <w:rFonts w:ascii="Times New Roman" w:eastAsia="Times New Roman" w:hAnsi="Times New Roman" w:cs="Times New Roman"/>
          <w:lang w:eastAsia="ru-RU"/>
        </w:rPr>
        <w:t xml:space="preserve">Примерная программа по литературе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</w:t>
      </w:r>
      <w:proofErr w:type="spellStart"/>
      <w:r w:rsidRPr="00A77884">
        <w:rPr>
          <w:rFonts w:ascii="Times New Roman" w:eastAsia="Times New Roman" w:hAnsi="Times New Roman" w:cs="Times New Roman"/>
          <w:lang w:eastAsia="ru-RU"/>
        </w:rPr>
        <w:t>поколени</w:t>
      </w:r>
      <w:proofErr w:type="gramStart"/>
      <w:r w:rsidRPr="00A77884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A77884">
        <w:rPr>
          <w:rFonts w:ascii="Times New Roman" w:eastAsia="Times New Roman" w:hAnsi="Times New Roman" w:cs="Times New Roman"/>
          <w:lang w:eastAsia="ru-RU"/>
        </w:rPr>
        <w:t>сновной</w:t>
      </w:r>
      <w:proofErr w:type="spellEnd"/>
      <w:r w:rsidRPr="00A77884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 среднего общего образова</w:t>
      </w:r>
      <w:r w:rsidR="00B5475A">
        <w:rPr>
          <w:rFonts w:ascii="Times New Roman" w:eastAsia="Times New Roman" w:hAnsi="Times New Roman" w:cs="Times New Roman"/>
          <w:lang w:eastAsia="ru-RU"/>
        </w:rPr>
        <w:t xml:space="preserve">ния МКОУ «СОШ с. </w:t>
      </w:r>
      <w:proofErr w:type="spellStart"/>
      <w:r w:rsidR="00B5475A">
        <w:rPr>
          <w:rFonts w:ascii="Times New Roman" w:eastAsia="Times New Roman" w:hAnsi="Times New Roman" w:cs="Times New Roman"/>
          <w:lang w:eastAsia="ru-RU"/>
        </w:rPr>
        <w:t>Даусуз</w:t>
      </w:r>
      <w:proofErr w:type="spellEnd"/>
      <w:r w:rsidR="00B5475A">
        <w:rPr>
          <w:rFonts w:ascii="Times New Roman" w:eastAsia="Times New Roman" w:hAnsi="Times New Roman" w:cs="Times New Roman"/>
          <w:lang w:eastAsia="ru-RU"/>
        </w:rPr>
        <w:t>» на 2020-2021</w:t>
      </w:r>
      <w:r w:rsidR="00D543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7884">
        <w:rPr>
          <w:rFonts w:ascii="Times New Roman" w:eastAsia="Times New Roman" w:hAnsi="Times New Roman" w:cs="Times New Roman"/>
          <w:lang w:eastAsia="ru-RU"/>
        </w:rPr>
        <w:t>учебный год. В ней также учитываются основные идеи и положения Программы развития и формирования универсальных учебных действий для общего образования, преемственность с примерными программами для начального общего образования.</w:t>
      </w:r>
      <w:r w:rsidRPr="00A77884">
        <w:rPr>
          <w:rFonts w:ascii="Times New Roman" w:eastAsia="Times New Roman" w:hAnsi="Times New Roman" w:cs="Times New Roman"/>
          <w:lang w:eastAsia="ru-RU"/>
        </w:rPr>
        <w:br/>
      </w:r>
      <w:r w:rsidRPr="00A77884">
        <w:rPr>
          <w:rFonts w:ascii="Times New Roman" w:eastAsia="Times New Roman" w:hAnsi="Times New Roman" w:cs="Times New Roman"/>
          <w:lang w:eastAsia="ru-RU"/>
        </w:rPr>
        <w:br/>
        <w:t xml:space="preserve">В «Пояснительной записке»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начального образования; дается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A77884">
        <w:rPr>
          <w:rFonts w:ascii="Times New Roman" w:eastAsia="Times New Roman" w:hAnsi="Times New Roman" w:cs="Times New Roman"/>
          <w:lang w:eastAsia="ru-RU"/>
        </w:rPr>
        <w:t>обучаемыми</w:t>
      </w:r>
      <w:proofErr w:type="gramEnd"/>
      <w:r w:rsidRPr="00A77884">
        <w:rPr>
          <w:rFonts w:ascii="Times New Roman" w:eastAsia="Times New Roman" w:hAnsi="Times New Roman" w:cs="Times New Roman"/>
          <w:lang w:eastAsia="ru-RU"/>
        </w:rPr>
        <w:t xml:space="preserve"> программы по литературе на ступени основного общего образования.</w:t>
      </w:r>
      <w:r w:rsidRPr="00A77884">
        <w:rPr>
          <w:rFonts w:ascii="Times New Roman" w:eastAsia="Times New Roman" w:hAnsi="Times New Roman" w:cs="Times New Roman"/>
          <w:lang w:eastAsia="ru-RU"/>
        </w:rPr>
        <w:br/>
      </w:r>
      <w:r w:rsidRPr="00A77884">
        <w:rPr>
          <w:rFonts w:ascii="Times New Roman" w:eastAsia="Times New Roman" w:hAnsi="Times New Roman" w:cs="Times New Roman"/>
          <w:lang w:eastAsia="ru-RU"/>
        </w:rPr>
        <w:br/>
        <w:t xml:space="preserve">Цели и образовательные результаты представлены на нескольких уровнях — личностном, </w:t>
      </w:r>
      <w:proofErr w:type="spellStart"/>
      <w:r w:rsidRPr="00A77884">
        <w:rPr>
          <w:rFonts w:ascii="Times New Roman" w:eastAsia="Times New Roman" w:hAnsi="Times New Roman" w:cs="Times New Roman"/>
          <w:lang w:eastAsia="ru-RU"/>
        </w:rPr>
        <w:t>метапредметном</w:t>
      </w:r>
      <w:proofErr w:type="spellEnd"/>
      <w:r w:rsidRPr="00A77884">
        <w:rPr>
          <w:rFonts w:ascii="Times New Roman" w:eastAsia="Times New Roman" w:hAnsi="Times New Roman" w:cs="Times New Roman"/>
          <w:lang w:eastAsia="ru-RU"/>
        </w:rPr>
        <w:t xml:space="preserve">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Раздел «Основное содержание» включает перечень изучаемого содержания, объединенного в содержательные блоки, список образовательных экскурсий.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В разделе «Примерное тематическое планирование» представлены примерный перечень тем курса и число учебных часов, отводимых на изучение каждой темы, характеристика основного содержания тем и основных видов деятельности ученика (на уровне учебных действий).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Примерная программа также включает «Рекомендации по оснащению учебного процесса». На выполнение домашнего задания отводится 35 минут.</w:t>
      </w:r>
    </w:p>
    <w:p w:rsidR="00A77884" w:rsidRPr="00A77884" w:rsidRDefault="00A77884" w:rsidP="00A7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7884">
        <w:rPr>
          <w:rFonts w:ascii="Times New Roman" w:eastAsia="Times New Roman" w:hAnsi="Times New Roman" w:cs="Times New Roman"/>
          <w:b/>
          <w:lang w:eastAsia="ru-RU"/>
        </w:rPr>
        <w:t>Вклад предмета «Литература» в достижение целей основного общего образования</w:t>
      </w:r>
    </w:p>
    <w:p w:rsidR="00A77884" w:rsidRPr="00A77884" w:rsidRDefault="00A77884" w:rsidP="00A7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7884">
        <w:rPr>
          <w:rFonts w:ascii="Times New Roman" w:eastAsia="Times New Roman" w:hAnsi="Times New Roman" w:cs="Times New Roman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</w:t>
      </w:r>
      <w:r w:rsidRPr="00A77884">
        <w:rPr>
          <w:rFonts w:ascii="Times New Roman" w:eastAsia="Times New Roman" w:hAnsi="Times New Roman" w:cs="Times New Roman"/>
          <w:lang w:eastAsia="ru-RU"/>
        </w:rPr>
        <w:lastRenderedPageBreak/>
        <w:t>незавершенность, предполагающие активное сотворчество воспринимающего.</w:t>
      </w:r>
      <w:r w:rsidRPr="00A77884">
        <w:rPr>
          <w:rFonts w:ascii="Times New Roman" w:eastAsia="Times New Roman" w:hAnsi="Times New Roman" w:cs="Times New Roman"/>
          <w:lang w:eastAsia="ru-RU"/>
        </w:rPr>
        <w:br/>
      </w:r>
      <w:r w:rsidRPr="00A77884">
        <w:rPr>
          <w:rFonts w:ascii="Times New Roman" w:eastAsia="Times New Roman" w:hAnsi="Times New Roman" w:cs="Times New Roman"/>
          <w:lang w:eastAsia="ru-RU"/>
        </w:rPr>
        <w:br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A77884">
        <w:rPr>
          <w:rFonts w:ascii="Times New Roman" w:eastAsia="Times New Roman" w:hAnsi="Times New Roman" w:cs="Times New Roman"/>
          <w:lang w:eastAsia="ru-RU"/>
        </w:rPr>
        <w:br/>
      </w:r>
      <w:r w:rsidRPr="00A77884">
        <w:rPr>
          <w:rFonts w:ascii="Times New Roman" w:eastAsia="Times New Roman" w:hAnsi="Times New Roman" w:cs="Times New Roman"/>
          <w:lang w:eastAsia="ru-RU"/>
        </w:rPr>
        <w:br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A77884">
        <w:rPr>
          <w:rFonts w:ascii="Times New Roman" w:eastAsia="Times New Roman" w:hAnsi="Times New Roman" w:cs="Times New Roman"/>
          <w:lang w:eastAsia="ru-RU"/>
        </w:rPr>
        <w:t>человековедением</w:t>
      </w:r>
      <w:proofErr w:type="spellEnd"/>
      <w:r w:rsidRPr="00A77884">
        <w:rPr>
          <w:rFonts w:ascii="Times New Roman" w:eastAsia="Times New Roman" w:hAnsi="Times New Roman" w:cs="Times New Roman"/>
          <w:lang w:eastAsia="ru-RU"/>
        </w:rPr>
        <w:t>», «учебником жизни».</w:t>
      </w:r>
      <w:r w:rsidRPr="00A77884">
        <w:rPr>
          <w:rFonts w:ascii="Times New Roman" w:eastAsia="Times New Roman" w:hAnsi="Times New Roman" w:cs="Times New Roman"/>
          <w:lang w:eastAsia="ru-RU"/>
        </w:rPr>
        <w:br/>
      </w:r>
      <w:r w:rsidRPr="00A77884">
        <w:rPr>
          <w:rFonts w:ascii="Times New Roman" w:eastAsia="Times New Roman" w:hAnsi="Times New Roman" w:cs="Times New Roman"/>
          <w:lang w:eastAsia="ru-RU"/>
        </w:rPr>
        <w:br/>
      </w:r>
      <w:r w:rsidRPr="00A77884">
        <w:rPr>
          <w:rFonts w:ascii="Times New Roman" w:eastAsia="Times New Roman" w:hAnsi="Times New Roman" w:cs="Times New Roman"/>
          <w:b/>
          <w:lang w:eastAsia="ru-RU"/>
        </w:rPr>
        <w:t xml:space="preserve">Главными целями изучения предмета «Литература» являются: 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 xml:space="preserve">• </w:t>
      </w:r>
      <w:proofErr w:type="gramStart"/>
      <w:r w:rsidRPr="00A77884">
        <w:rPr>
          <w:rFonts w:ascii="Times New Roman" w:eastAsia="Times New Roman" w:hAnsi="Times New Roman" w:cs="Times New Roman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 xml:space="preserve">• овладение важнейшими </w:t>
      </w:r>
      <w:proofErr w:type="spellStart"/>
      <w:r w:rsidRPr="00A77884">
        <w:rPr>
          <w:rFonts w:ascii="Times New Roman" w:eastAsia="Times New Roman" w:hAnsi="Times New Roman" w:cs="Times New Roman"/>
          <w:lang w:eastAsia="ru-RU"/>
        </w:rPr>
        <w:t>общеучебными</w:t>
      </w:r>
      <w:proofErr w:type="spellEnd"/>
      <w:r w:rsidRPr="00A77884">
        <w:rPr>
          <w:rFonts w:ascii="Times New Roman" w:eastAsia="Times New Roman" w:hAnsi="Times New Roman" w:cs="Times New Roman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 w:rsidRPr="00A77884">
        <w:rPr>
          <w:rFonts w:ascii="Times New Roman" w:eastAsia="Times New Roman" w:hAnsi="Times New Roman" w:cs="Times New Roman"/>
          <w:lang w:eastAsia="ru-RU"/>
        </w:rPr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77884" w:rsidRPr="00A77884" w:rsidRDefault="00A77884" w:rsidP="00A7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7884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</w:t>
      </w:r>
    </w:p>
    <w:p w:rsidR="00A77884" w:rsidRPr="00A77884" w:rsidRDefault="00A77884" w:rsidP="00A7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7884">
        <w:rPr>
          <w:rFonts w:ascii="Times New Roman" w:eastAsia="Times New Roman" w:hAnsi="Times New Roman" w:cs="Times New Roman"/>
          <w:lang w:eastAsia="ru-RU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</w:t>
      </w:r>
    </w:p>
    <w:p w:rsidR="00A77884" w:rsidRPr="00A77884" w:rsidRDefault="00A77884" w:rsidP="00A7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7884">
        <w:rPr>
          <w:rFonts w:ascii="Times New Roman" w:eastAsia="Times New Roman" w:hAnsi="Times New Roman" w:cs="Times New Roman"/>
          <w:lang w:eastAsia="ru-RU"/>
        </w:rPr>
        <w:lastRenderedPageBreak/>
        <w:t>овладению ими стилистически окрашенной русской речью.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A77884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A77884">
        <w:rPr>
          <w:rFonts w:ascii="Times New Roman" w:eastAsia="Times New Roman" w:hAnsi="Times New Roman" w:cs="Times New Roman"/>
          <w:lang w:eastAsia="ru-RU"/>
        </w:rPr>
        <w:t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</w:t>
      </w:r>
      <w:proofErr w:type="gramEnd"/>
      <w:r w:rsidRPr="00A77884">
        <w:rPr>
          <w:rFonts w:ascii="Times New Roman" w:eastAsia="Times New Roman" w:hAnsi="Times New Roman" w:cs="Times New Roman"/>
          <w:lang w:eastAsia="ru-RU"/>
        </w:rPr>
        <w:br/>
        <w:t>В примерной программе представлены следующие разделы: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1. Устное народное творчество.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2. Древнерусская литература.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3. Русская литература XVIII в.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4. Русская литература первой половины XIX в.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5. Русская литература второй половины XIX в.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6. Русская литература первой половины XX в.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7. Русская литература второй половины XX в.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8. Литература народов России.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9.  Зарубежная литература.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10. Обзоры.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11. Сведения по теории и истории литературы.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12. Диагностический, текущий и итоговый контроль уровня литературного образования.</w:t>
      </w:r>
      <w:r w:rsidRPr="00A77884">
        <w:rPr>
          <w:rFonts w:ascii="Times New Roman" w:eastAsia="Times New Roman" w:hAnsi="Times New Roman" w:cs="Times New Roman"/>
          <w:lang w:eastAsia="ru-RU"/>
        </w:rPr>
        <w:br/>
      </w:r>
      <w:r w:rsidRPr="00A77884">
        <w:rPr>
          <w:rFonts w:ascii="Times New Roman" w:eastAsia="Times New Roman" w:hAnsi="Times New Roman" w:cs="Times New Roman"/>
          <w:lang w:eastAsia="ru-RU"/>
        </w:rPr>
        <w:br/>
        <w:t>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 xml:space="preserve">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</w:t>
      </w:r>
      <w:proofErr w:type="gramStart"/>
      <w:r w:rsidRPr="00A77884">
        <w:rPr>
          <w:rFonts w:ascii="Times New Roman" w:eastAsia="Times New Roman" w:hAnsi="Times New Roman" w:cs="Times New Roman"/>
          <w:lang w:eastAsia="ru-RU"/>
        </w:rPr>
        <w:t>освоение</w:t>
      </w:r>
      <w:proofErr w:type="gramEnd"/>
      <w:r w:rsidRPr="00A77884">
        <w:rPr>
          <w:rFonts w:ascii="Times New Roman" w:eastAsia="Times New Roman" w:hAnsi="Times New Roman" w:cs="Times New Roman"/>
          <w:lang w:eastAsia="ru-RU"/>
        </w:rPr>
        <w:t xml:space="preserve">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В разделе 12 предлагается примерное содержание занятий, направленных на осуществление  диагностического, текущего и итогового контроля уровня литературного образования.</w:t>
      </w:r>
    </w:p>
    <w:p w:rsidR="00A77884" w:rsidRPr="00A77884" w:rsidRDefault="00A77884" w:rsidP="00A7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884">
        <w:rPr>
          <w:rFonts w:ascii="Times New Roman" w:eastAsia="Times New Roman" w:hAnsi="Times New Roman" w:cs="Times New Roman"/>
          <w:b/>
          <w:lang w:eastAsia="ru-RU"/>
        </w:rPr>
        <w:t>Результаты изучения предмета «Литература».</w:t>
      </w:r>
    </w:p>
    <w:p w:rsidR="00A77884" w:rsidRPr="00A77884" w:rsidRDefault="00A77884" w:rsidP="00A7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7884">
        <w:rPr>
          <w:rFonts w:ascii="Times New Roman" w:eastAsia="Times New Roman" w:hAnsi="Times New Roman" w:cs="Times New Roman"/>
          <w:lang w:eastAsia="ru-RU"/>
        </w:rPr>
        <w:t>Личностными результатами выпускников основной школы, формируемыми при изучении предмета «Литература», являются: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A77884">
        <w:rPr>
          <w:rFonts w:ascii="Times New Roman" w:eastAsia="Times New Roman" w:hAnsi="Times New Roman" w:cs="Times New Roman"/>
          <w:lang w:eastAsia="ru-RU"/>
        </w:rPr>
        <w:t>интернет-ресурсы</w:t>
      </w:r>
      <w:proofErr w:type="spellEnd"/>
      <w:r w:rsidRPr="00A77884">
        <w:rPr>
          <w:rFonts w:ascii="Times New Roman" w:eastAsia="Times New Roman" w:hAnsi="Times New Roman" w:cs="Times New Roman"/>
          <w:lang w:eastAsia="ru-RU"/>
        </w:rPr>
        <w:t xml:space="preserve"> и др.).</w:t>
      </w:r>
      <w:r w:rsidRPr="00A77884">
        <w:rPr>
          <w:rFonts w:ascii="Times New Roman" w:eastAsia="Times New Roman" w:hAnsi="Times New Roman" w:cs="Times New Roman"/>
          <w:lang w:eastAsia="ru-RU"/>
        </w:rPr>
        <w:br/>
      </w:r>
      <w:proofErr w:type="spellStart"/>
      <w:proofErr w:type="gramStart"/>
      <w:r w:rsidRPr="00A77884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A77884">
        <w:rPr>
          <w:rFonts w:ascii="Times New Roman" w:eastAsia="Times New Roman" w:hAnsi="Times New Roman" w:cs="Times New Roman"/>
          <w:lang w:eastAsia="ru-RU"/>
        </w:rPr>
        <w:t xml:space="preserve"> результаты изучения предмета «Литература» в основной школе проявляются в:</w:t>
      </w:r>
      <w:r w:rsidRPr="00A77884">
        <w:rPr>
          <w:rFonts w:ascii="Times New Roman" w:eastAsia="Times New Roman" w:hAnsi="Times New Roman" w:cs="Times New Roman"/>
          <w:lang w:eastAsia="ru-RU"/>
        </w:rPr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</w:t>
      </w:r>
      <w:r w:rsidRPr="00A77884">
        <w:rPr>
          <w:rFonts w:ascii="Times New Roman" w:eastAsia="Times New Roman" w:hAnsi="Times New Roman" w:cs="Times New Roman"/>
          <w:lang w:eastAsia="ru-RU"/>
        </w:rPr>
        <w:lastRenderedPageBreak/>
        <w:t>причинно-следственные связи в устных и письменных высказываниях, формулировать выводы;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 w:rsidRPr="00A77884">
        <w:rPr>
          <w:rFonts w:ascii="Times New Roman" w:eastAsia="Times New Roman" w:hAnsi="Times New Roman" w:cs="Times New Roman"/>
          <w:lang w:eastAsia="ru-RU"/>
        </w:rPr>
        <w:br/>
        <w:t>Предметные результаты выпускников основной школы состоят в следующем: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1) в познавательной сфере: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 xml:space="preserve">• понимание связи литературных произведений с эпохой их написания, выявление заложенных в них </w:t>
      </w:r>
    </w:p>
    <w:p w:rsidR="00A77884" w:rsidRPr="00A77884" w:rsidRDefault="00A77884" w:rsidP="00A7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7884">
        <w:rPr>
          <w:rFonts w:ascii="Times New Roman" w:eastAsia="Times New Roman" w:hAnsi="Times New Roman" w:cs="Times New Roman"/>
          <w:lang w:eastAsia="ru-RU"/>
        </w:rPr>
        <w:t>вневременных, непреходящих нравственных ценностей и их современного звучания;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 xml:space="preserve">• </w:t>
      </w:r>
      <w:proofErr w:type="gramStart"/>
      <w:r w:rsidRPr="00A77884">
        <w:rPr>
          <w:rFonts w:ascii="Times New Roman" w:eastAsia="Times New Roman" w:hAnsi="Times New Roman" w:cs="Times New Roman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2) в ценностно-ориентационной сфере: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формулирование собственного отношения к произведениям русской литературы, их оценка;</w:t>
      </w:r>
      <w:proofErr w:type="gramEnd"/>
      <w:r w:rsidRPr="00A77884">
        <w:rPr>
          <w:rFonts w:ascii="Times New Roman" w:eastAsia="Times New Roman" w:hAnsi="Times New Roman" w:cs="Times New Roman"/>
          <w:lang w:eastAsia="ru-RU"/>
        </w:rPr>
        <w:br/>
        <w:t xml:space="preserve">• </w:t>
      </w:r>
      <w:proofErr w:type="gramStart"/>
      <w:r w:rsidRPr="00A77884">
        <w:rPr>
          <w:rFonts w:ascii="Times New Roman" w:eastAsia="Times New Roman" w:hAnsi="Times New Roman" w:cs="Times New Roman"/>
          <w:lang w:eastAsia="ru-RU"/>
        </w:rPr>
        <w:t>собственная интерпретация (в отдельных случаях) изученных литературных произведений;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понимание авторской позиции и свое отношение к ней;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3) в коммуникативной сфере: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восприятие на слух литературных произведений разных жанров, осмысленное чтение и адекватное восприятие;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</w:t>
      </w:r>
      <w:proofErr w:type="gramEnd"/>
      <w:r w:rsidRPr="00A778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77884">
        <w:rPr>
          <w:rFonts w:ascii="Times New Roman" w:eastAsia="Times New Roman" w:hAnsi="Times New Roman" w:cs="Times New Roman"/>
          <w:lang w:eastAsia="ru-RU"/>
        </w:rPr>
        <w:t>создавать устные монологические высказывания разного типа; уметь вести диалог;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4) в эстетической сфере:</w:t>
      </w:r>
      <w:r w:rsidRPr="00A77884">
        <w:rPr>
          <w:rFonts w:ascii="Times New Roman" w:eastAsia="Times New Roman" w:hAnsi="Times New Roman" w:cs="Times New Roman"/>
          <w:lang w:eastAsia="ru-RU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proofErr w:type="gramEnd"/>
      <w:r w:rsidRPr="00A77884">
        <w:rPr>
          <w:rFonts w:ascii="Times New Roman" w:eastAsia="Times New Roman" w:hAnsi="Times New Roman" w:cs="Times New Roman"/>
          <w:lang w:eastAsia="ru-RU"/>
        </w:rPr>
        <w:br/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A77884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A77884">
        <w:rPr>
          <w:rFonts w:ascii="Times New Roman" w:eastAsia="Times New Roman" w:hAnsi="Times New Roman" w:cs="Times New Roman"/>
          <w:lang w:eastAsia="ru-RU"/>
        </w:rPr>
        <w:t>оздании художественных образов литературных произведений.</w:t>
      </w:r>
    </w:p>
    <w:p w:rsidR="00A77884" w:rsidRPr="00A77884" w:rsidRDefault="00A77884" w:rsidP="00A7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77884">
        <w:rPr>
          <w:rFonts w:ascii="Times New Roman" w:eastAsia="Times New Roman" w:hAnsi="Times New Roman" w:cs="Times New Roman"/>
          <w:b/>
          <w:lang w:eastAsia="ru-RU"/>
        </w:rPr>
        <w:t>Место курса «Литература» в базисном учебном (образовательном) плане.</w:t>
      </w:r>
    </w:p>
    <w:p w:rsidR="00A77884" w:rsidRPr="00A77884" w:rsidRDefault="00A77884" w:rsidP="00A77884">
      <w:pPr>
        <w:rPr>
          <w:rFonts w:ascii="Arial" w:eastAsia="Calibri" w:hAnsi="Arial" w:cs="Arial"/>
          <w:sz w:val="18"/>
          <w:szCs w:val="18"/>
        </w:rPr>
      </w:pPr>
      <w:proofErr w:type="gramStart"/>
      <w:r w:rsidRPr="00A77884">
        <w:rPr>
          <w:rFonts w:ascii="Times New Roman" w:eastAsia="Calibri" w:hAnsi="Times New Roman" w:cs="Times New Roman"/>
        </w:rPr>
        <w:lastRenderedPageBreak/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</w:t>
      </w:r>
      <w:r w:rsidRPr="00A77884">
        <w:rPr>
          <w:rFonts w:ascii="Times New Roman" w:eastAsia="Calibri" w:hAnsi="Times New Roman" w:cs="Times New Roman"/>
        </w:rPr>
        <w:br/>
        <w:t>Примерная программа по литературе для основного общего</w:t>
      </w:r>
      <w:proofErr w:type="gramEnd"/>
      <w:r w:rsidRPr="00A77884">
        <w:rPr>
          <w:rFonts w:ascii="Times New Roman" w:eastAsia="Calibri" w:hAnsi="Times New Roman" w:cs="Times New Roman"/>
        </w:rPr>
        <w:t xml:space="preserve"> образования отражает инвариантную часть и рассчитана на 400 ч. Вариативная часть программы составляет 55 ч (12% времени от общего количества часов, предусмотренных в базисном учебном плане) и формируется авторами рабочих програ</w:t>
      </w:r>
      <w:r w:rsidRPr="00A77884">
        <w:rPr>
          <w:rFonts w:ascii="Arial" w:eastAsia="Calibri" w:hAnsi="Arial" w:cs="Arial"/>
          <w:sz w:val="18"/>
          <w:szCs w:val="18"/>
        </w:rPr>
        <w:t>мм.</w:t>
      </w:r>
    </w:p>
    <w:p w:rsidR="00A77884" w:rsidRPr="00A77884" w:rsidRDefault="00A77884" w:rsidP="00A77884">
      <w:pPr>
        <w:rPr>
          <w:rFonts w:ascii="Arial" w:eastAsia="Calibri" w:hAnsi="Arial" w:cs="Arial"/>
          <w:sz w:val="18"/>
          <w:szCs w:val="18"/>
        </w:rPr>
      </w:pPr>
      <w:r w:rsidRPr="00A77884">
        <w:rPr>
          <w:rFonts w:ascii="Times New Roman" w:eastAsia="Calibri" w:hAnsi="Times New Roman" w:cs="Times New Roman"/>
          <w:b/>
        </w:rPr>
        <w:t>Требования к уровню подготовки учащихся 7 класса</w:t>
      </w:r>
      <w:r w:rsidRPr="00A77884">
        <w:rPr>
          <w:rFonts w:ascii="Calibri" w:eastAsia="Calibri" w:hAnsi="Calibri" w:cs="Times New Roman"/>
          <w:b/>
        </w:rPr>
        <w:t>.</w:t>
      </w:r>
    </w:p>
    <w:p w:rsidR="00A77884" w:rsidRPr="00A77884" w:rsidRDefault="00A77884" w:rsidP="00A77884">
      <w:pPr>
        <w:shd w:val="clear" w:color="auto" w:fill="FFFFFF"/>
        <w:suppressAutoHyphens/>
        <w:spacing w:before="226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Учащиеся должны</w:t>
      </w:r>
      <w:r w:rsidRPr="00A77884">
        <w:rPr>
          <w:rFonts w:ascii="Times New Roman" w:eastAsia="Calibri" w:hAnsi="Times New Roman" w:cs="Times New Roman"/>
          <w:b/>
        </w:rPr>
        <w:t xml:space="preserve"> знать:</w:t>
      </w:r>
    </w:p>
    <w:p w:rsidR="00A77884" w:rsidRPr="00A77884" w:rsidRDefault="00A77884" w:rsidP="00A77884">
      <w:pPr>
        <w:shd w:val="clear" w:color="auto" w:fill="FFFFFF"/>
        <w:tabs>
          <w:tab w:val="left" w:pos="178"/>
        </w:tabs>
        <w:suppressAutoHyphens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-</w:t>
      </w:r>
      <w:r w:rsidRPr="00A77884">
        <w:rPr>
          <w:rFonts w:ascii="Times New Roman" w:eastAsia="Calibri" w:hAnsi="Times New Roman" w:cs="Times New Roman"/>
        </w:rPr>
        <w:tab/>
        <w:t>авторов и содержание изученных художественных произведений;</w:t>
      </w:r>
    </w:p>
    <w:p w:rsidR="00A77884" w:rsidRPr="00A77884" w:rsidRDefault="00A77884" w:rsidP="00A77884">
      <w:pPr>
        <w:shd w:val="clear" w:color="auto" w:fill="FFFFFF"/>
        <w:tabs>
          <w:tab w:val="left" w:pos="710"/>
        </w:tabs>
        <w:suppressAutoHyphens/>
        <w:spacing w:before="5"/>
        <w:rPr>
          <w:rFonts w:ascii="Times New Roman" w:eastAsia="Calibri" w:hAnsi="Times New Roman" w:cs="Times New Roman"/>
        </w:rPr>
      </w:pPr>
      <w:proofErr w:type="gramStart"/>
      <w:r w:rsidRPr="00A77884">
        <w:rPr>
          <w:rFonts w:ascii="Times New Roman" w:eastAsia="Calibri" w:hAnsi="Times New Roman" w:cs="Times New Roman"/>
        </w:rPr>
        <w:t xml:space="preserve">- основные теоретико-литературные понятия, изучаемые в 7 классе: жанры фольклора; предания; былины; пословицы, поговорки (развитие представлений); летопись (развитие представлений);  роды литературы; эпос (развитие понятия); повесть (развитие представлений); литературный герой </w:t>
      </w:r>
      <w:proofErr w:type="gramEnd"/>
    </w:p>
    <w:p w:rsidR="00A77884" w:rsidRPr="00A77884" w:rsidRDefault="00A77884" w:rsidP="00A77884">
      <w:pPr>
        <w:shd w:val="clear" w:color="auto" w:fill="FFFFFF"/>
        <w:tabs>
          <w:tab w:val="left" w:pos="710"/>
        </w:tabs>
        <w:suppressAutoHyphens/>
        <w:spacing w:before="5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 xml:space="preserve"> </w:t>
      </w:r>
      <w:proofErr w:type="gramStart"/>
      <w:r w:rsidRPr="00A77884">
        <w:rPr>
          <w:rFonts w:ascii="Times New Roman" w:eastAsia="Calibri" w:hAnsi="Times New Roman" w:cs="Times New Roman"/>
        </w:rPr>
        <w:t>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 баллада (развитие представлений); 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</w:t>
      </w:r>
      <w:proofErr w:type="gramEnd"/>
      <w:r w:rsidRPr="00A77884">
        <w:rPr>
          <w:rFonts w:ascii="Times New Roman" w:eastAsia="Calibri" w:hAnsi="Times New Roman" w:cs="Times New Roman"/>
        </w:rPr>
        <w:t xml:space="preserve">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</w:p>
    <w:p w:rsidR="00A77884" w:rsidRPr="00A77884" w:rsidRDefault="00A77884" w:rsidP="00A77884">
      <w:pPr>
        <w:shd w:val="clear" w:color="auto" w:fill="FFFFFF"/>
        <w:suppressAutoHyphens/>
        <w:spacing w:before="230"/>
        <w:rPr>
          <w:rFonts w:ascii="Times New Roman" w:eastAsia="Calibri" w:hAnsi="Times New Roman" w:cs="Times New Roman"/>
          <w:b/>
        </w:rPr>
      </w:pPr>
      <w:r w:rsidRPr="00A77884">
        <w:rPr>
          <w:rFonts w:ascii="Times New Roman" w:eastAsia="Calibri" w:hAnsi="Times New Roman" w:cs="Times New Roman"/>
        </w:rPr>
        <w:t xml:space="preserve">Учащиеся должны </w:t>
      </w:r>
      <w:r w:rsidRPr="00A77884">
        <w:rPr>
          <w:rFonts w:ascii="Times New Roman" w:eastAsia="Calibri" w:hAnsi="Times New Roman" w:cs="Times New Roman"/>
          <w:b/>
        </w:rPr>
        <w:t>уметь: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suppressAutoHyphens/>
        <w:spacing w:before="5"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видеть своеобразие нравственных идеалов в произведениях литературы разных жанров;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видеть индивидуальное, национальное и общечеловеческое в характере героя произведения;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suppressAutoHyphens/>
        <w:spacing w:before="5"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передавать динамику чу</w:t>
      </w:r>
      <w:proofErr w:type="gramStart"/>
      <w:r w:rsidRPr="00A77884">
        <w:rPr>
          <w:rFonts w:ascii="Times New Roman" w:eastAsia="Calibri" w:hAnsi="Times New Roman" w:cs="Times New Roman"/>
        </w:rPr>
        <w:t>вств в в</w:t>
      </w:r>
      <w:proofErr w:type="gramEnd"/>
      <w:r w:rsidRPr="00A77884">
        <w:rPr>
          <w:rFonts w:ascii="Times New Roman" w:eastAsia="Calibri" w:hAnsi="Times New Roman" w:cs="Times New Roman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suppressAutoHyphens/>
        <w:spacing w:before="5"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suppressAutoHyphens/>
        <w:spacing w:before="5"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 xml:space="preserve">аргументировать оценку героев и событий всем строем художественного произведения - от отдельного тропа до композиции - и целостно </w:t>
      </w:r>
      <w:r w:rsidRPr="00A77884">
        <w:rPr>
          <w:rFonts w:ascii="Times New Roman" w:eastAsia="Calibri" w:hAnsi="Times New Roman" w:cs="Times New Roman"/>
        </w:rPr>
        <w:lastRenderedPageBreak/>
        <w:t>воспринимать позицию писателя в пределах произведения;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A77884" w:rsidRPr="00A77884" w:rsidRDefault="00A77884" w:rsidP="00A77884">
      <w:pPr>
        <w:widowControl w:val="0"/>
        <w:shd w:val="clear" w:color="auto" w:fill="FFFFFF"/>
        <w:tabs>
          <w:tab w:val="left" w:pos="71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сопоставлять произведения разных писателей в пределах каждого литературного рода;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оценивать игру актеров в пределах законченного эпизода;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стилистически сопоставлять те</w:t>
      </w:r>
      <w:proofErr w:type="gramStart"/>
      <w:r w:rsidRPr="00A77884">
        <w:rPr>
          <w:rFonts w:ascii="Times New Roman" w:eastAsia="Calibri" w:hAnsi="Times New Roman" w:cs="Times New Roman"/>
        </w:rPr>
        <w:t>кст пр</w:t>
      </w:r>
      <w:proofErr w:type="gramEnd"/>
      <w:r w:rsidRPr="00A77884">
        <w:rPr>
          <w:rFonts w:ascii="Times New Roman" w:eastAsia="Calibri" w:hAnsi="Times New Roman" w:cs="Times New Roman"/>
        </w:rPr>
        <w:t>оизведения и иллюстрации художников к нему;</w:t>
      </w:r>
    </w:p>
    <w:p w:rsidR="00A77884" w:rsidRPr="00A77884" w:rsidRDefault="00A77884" w:rsidP="00A77884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suppressAutoHyphens/>
        <w:spacing w:before="5"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написать басню, былину, письмо или дневник литературного героя.</w:t>
      </w:r>
    </w:p>
    <w:p w:rsidR="00A77884" w:rsidRPr="00A77884" w:rsidRDefault="00A77884" w:rsidP="00A77884">
      <w:pPr>
        <w:shd w:val="clear" w:color="auto" w:fill="FFFFFF"/>
        <w:suppressAutoHyphens/>
        <w:spacing w:before="230"/>
        <w:rPr>
          <w:rFonts w:ascii="Times New Roman" w:eastAsia="Calibri" w:hAnsi="Times New Roman" w:cs="Times New Roman"/>
          <w:b/>
        </w:rPr>
      </w:pPr>
    </w:p>
    <w:p w:rsidR="00A77884" w:rsidRPr="00A77884" w:rsidRDefault="00A77884" w:rsidP="00A77884">
      <w:pPr>
        <w:shd w:val="clear" w:color="auto" w:fill="FFFFFF"/>
        <w:suppressAutoHyphens/>
        <w:spacing w:before="23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  <w:b/>
        </w:rPr>
        <w:t>Учебное и учебно-методическое обеспечение по литературе</w:t>
      </w:r>
    </w:p>
    <w:p w:rsidR="00A77884" w:rsidRPr="00A77884" w:rsidRDefault="00A77884" w:rsidP="00A77884">
      <w:pPr>
        <w:shd w:val="clear" w:color="auto" w:fill="FFFFFF"/>
        <w:suppressAutoHyphens/>
        <w:spacing w:before="23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  <w:b/>
          <w:u w:val="single"/>
        </w:rPr>
        <w:t>Для учащихся:</w:t>
      </w:r>
    </w:p>
    <w:p w:rsidR="00A77884" w:rsidRPr="00A77884" w:rsidRDefault="00A77884" w:rsidP="00A7788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 xml:space="preserve">Коровина В.Я. Литература: 7 класс: Учебник для общеобразовательных учреждений. В 2 ч. </w:t>
      </w:r>
      <w:proofErr w:type="gramStart"/>
      <w:r w:rsidRPr="00A77884">
        <w:rPr>
          <w:rFonts w:ascii="Times New Roman" w:eastAsia="Calibri" w:hAnsi="Times New Roman" w:cs="Times New Roman"/>
        </w:rPr>
        <w:t>-М</w:t>
      </w:r>
      <w:proofErr w:type="gramEnd"/>
      <w:r w:rsidRPr="00A77884">
        <w:rPr>
          <w:rFonts w:ascii="Times New Roman" w:eastAsia="Calibri" w:hAnsi="Times New Roman" w:cs="Times New Roman"/>
        </w:rPr>
        <w:t>.: Просвещение, 2008.</w:t>
      </w:r>
    </w:p>
    <w:p w:rsidR="00A77884" w:rsidRPr="00A77884" w:rsidRDefault="00A77884" w:rsidP="00A7788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Коровина  В.Я.  «Читаем, думаем,  спорим...»: Дидактические    материалы  по литературе: 7 класс. - М.: Просвещение, 2006.</w:t>
      </w:r>
    </w:p>
    <w:p w:rsidR="00A77884" w:rsidRPr="00A77884" w:rsidRDefault="00A77884" w:rsidP="00A7788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 xml:space="preserve">Литература:    Фонохрестоматия:    Электронное    учебное    пособие    на    </w:t>
      </w:r>
      <w:r w:rsidRPr="00A77884">
        <w:rPr>
          <w:rFonts w:ascii="Times New Roman" w:eastAsia="Calibri" w:hAnsi="Times New Roman" w:cs="Times New Roman"/>
          <w:lang w:val="en-US"/>
        </w:rPr>
        <w:t>CD</w:t>
      </w:r>
      <w:r w:rsidRPr="00A77884">
        <w:rPr>
          <w:rFonts w:ascii="Times New Roman" w:eastAsia="Calibri" w:hAnsi="Times New Roman" w:cs="Times New Roman"/>
        </w:rPr>
        <w:t>-</w:t>
      </w:r>
      <w:r w:rsidRPr="00A77884">
        <w:rPr>
          <w:rFonts w:ascii="Times New Roman" w:eastAsia="Calibri" w:hAnsi="Times New Roman" w:cs="Times New Roman"/>
          <w:lang w:val="en-US"/>
        </w:rPr>
        <w:t>ROM</w:t>
      </w:r>
      <w:proofErr w:type="gramStart"/>
      <w:r w:rsidRPr="00A77884">
        <w:rPr>
          <w:rFonts w:ascii="Times New Roman" w:eastAsia="Calibri" w:hAnsi="Times New Roman" w:cs="Times New Roman"/>
        </w:rPr>
        <w:t>/    С</w:t>
      </w:r>
      <w:proofErr w:type="gramEnd"/>
      <w:r w:rsidRPr="00A77884">
        <w:rPr>
          <w:rFonts w:ascii="Times New Roman" w:eastAsia="Calibri" w:hAnsi="Times New Roman" w:cs="Times New Roman"/>
        </w:rPr>
        <w:t xml:space="preserve">ост. </w:t>
      </w:r>
      <w:proofErr w:type="spellStart"/>
      <w:r w:rsidRPr="00A77884">
        <w:rPr>
          <w:rFonts w:ascii="Times New Roman" w:eastAsia="Calibri" w:hAnsi="Times New Roman" w:cs="Times New Roman"/>
        </w:rPr>
        <w:t>В.Я.Коровина</w:t>
      </w:r>
      <w:proofErr w:type="spellEnd"/>
      <w:r w:rsidRPr="00A77884">
        <w:rPr>
          <w:rFonts w:ascii="Times New Roman" w:eastAsia="Calibri" w:hAnsi="Times New Roman" w:cs="Times New Roman"/>
        </w:rPr>
        <w:t xml:space="preserve">, </w:t>
      </w:r>
      <w:proofErr w:type="spellStart"/>
      <w:r w:rsidRPr="00A77884">
        <w:rPr>
          <w:rFonts w:ascii="Times New Roman" w:eastAsia="Calibri" w:hAnsi="Times New Roman" w:cs="Times New Roman"/>
        </w:rPr>
        <w:t>В.П.Журавлев</w:t>
      </w:r>
      <w:proofErr w:type="spellEnd"/>
      <w:r w:rsidRPr="00A77884">
        <w:rPr>
          <w:rFonts w:ascii="Times New Roman" w:eastAsia="Calibri" w:hAnsi="Times New Roman" w:cs="Times New Roman"/>
        </w:rPr>
        <w:t xml:space="preserve">, </w:t>
      </w:r>
      <w:proofErr w:type="spellStart"/>
      <w:r w:rsidRPr="00A77884">
        <w:rPr>
          <w:rFonts w:ascii="Times New Roman" w:eastAsia="Calibri" w:hAnsi="Times New Roman" w:cs="Times New Roman"/>
        </w:rPr>
        <w:t>В.И.Коровин</w:t>
      </w:r>
      <w:proofErr w:type="spellEnd"/>
      <w:r w:rsidRPr="00A77884">
        <w:rPr>
          <w:rFonts w:ascii="Times New Roman" w:eastAsia="Calibri" w:hAnsi="Times New Roman" w:cs="Times New Roman"/>
        </w:rPr>
        <w:t>. - М.: Просвещение, 2008.</w:t>
      </w:r>
    </w:p>
    <w:p w:rsidR="00A77884" w:rsidRPr="00A77884" w:rsidRDefault="00A77884" w:rsidP="00A7788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before="5"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Мещерякова М. Литература в таблицах и схемах. - М.: Просвещение, 2000.</w:t>
      </w:r>
    </w:p>
    <w:p w:rsidR="00A77884" w:rsidRPr="00A77884" w:rsidRDefault="00A77884" w:rsidP="00A7788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proofErr w:type="spellStart"/>
      <w:r w:rsidRPr="00A77884">
        <w:rPr>
          <w:rFonts w:ascii="Times New Roman" w:eastAsia="Calibri" w:hAnsi="Times New Roman" w:cs="Times New Roman"/>
        </w:rPr>
        <w:t>Обернихина</w:t>
      </w:r>
      <w:proofErr w:type="spellEnd"/>
      <w:r w:rsidRPr="00A77884">
        <w:rPr>
          <w:rFonts w:ascii="Times New Roman" w:eastAsia="Calibri" w:hAnsi="Times New Roman" w:cs="Times New Roman"/>
        </w:rPr>
        <w:t xml:space="preserve"> Г.А., Соколов Л.Э., </w:t>
      </w:r>
      <w:proofErr w:type="spellStart"/>
      <w:r w:rsidRPr="00A77884">
        <w:rPr>
          <w:rFonts w:ascii="Times New Roman" w:eastAsia="Calibri" w:hAnsi="Times New Roman" w:cs="Times New Roman"/>
        </w:rPr>
        <w:t>Вольнова</w:t>
      </w:r>
      <w:proofErr w:type="spellEnd"/>
      <w:r w:rsidRPr="00A77884">
        <w:rPr>
          <w:rFonts w:ascii="Times New Roman" w:eastAsia="Calibri" w:hAnsi="Times New Roman" w:cs="Times New Roman"/>
        </w:rPr>
        <w:t xml:space="preserve"> И.А., Емельяненко Т.В. Как писать сочинения?: Рабочая тетрадь для 5-8 классов. - М.: Просвещение, 2004.</w:t>
      </w:r>
    </w:p>
    <w:p w:rsidR="00A77884" w:rsidRPr="00A77884" w:rsidRDefault="00A77884" w:rsidP="00A7788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Русский фольклор: Словарь - справочник</w:t>
      </w:r>
      <w:proofErr w:type="gramStart"/>
      <w:r w:rsidRPr="00A77884">
        <w:rPr>
          <w:rFonts w:ascii="Times New Roman" w:eastAsia="Calibri" w:hAnsi="Times New Roman" w:cs="Times New Roman"/>
        </w:rPr>
        <w:t xml:space="preserve"> / С</w:t>
      </w:r>
      <w:proofErr w:type="gramEnd"/>
      <w:r w:rsidRPr="00A77884">
        <w:rPr>
          <w:rFonts w:ascii="Times New Roman" w:eastAsia="Calibri" w:hAnsi="Times New Roman" w:cs="Times New Roman"/>
        </w:rPr>
        <w:t>ост. Т.В. Зуева. - М.: Просвещение, 1999.</w:t>
      </w:r>
    </w:p>
    <w:p w:rsidR="00A77884" w:rsidRPr="00A77884" w:rsidRDefault="00A77884" w:rsidP="00A7788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Читательский дневник. Иду в 7 класс. - Саратов: Лицей, 2008.</w:t>
      </w:r>
    </w:p>
    <w:p w:rsidR="00A77884" w:rsidRPr="00A77884" w:rsidRDefault="00A77884" w:rsidP="00A7788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 xml:space="preserve">Шайтанов И.О., Свердлов М.И. Зарубежная литература: Учебник-хрестоматия: 5-7 классы. </w:t>
      </w:r>
      <w:proofErr w:type="gramStart"/>
      <w:r w:rsidRPr="00A77884">
        <w:rPr>
          <w:rFonts w:ascii="Times New Roman" w:eastAsia="Calibri" w:hAnsi="Times New Roman" w:cs="Times New Roman"/>
        </w:rPr>
        <w:t>-М</w:t>
      </w:r>
      <w:proofErr w:type="gramEnd"/>
      <w:r w:rsidRPr="00A77884">
        <w:rPr>
          <w:rFonts w:ascii="Times New Roman" w:eastAsia="Calibri" w:hAnsi="Times New Roman" w:cs="Times New Roman"/>
        </w:rPr>
        <w:t>.: Просвещение, 2004.</w:t>
      </w:r>
    </w:p>
    <w:p w:rsidR="00A77884" w:rsidRPr="00A77884" w:rsidRDefault="00A77884" w:rsidP="00A77884">
      <w:pPr>
        <w:shd w:val="clear" w:color="auto" w:fill="FFFFFF"/>
        <w:suppressAutoHyphens/>
        <w:spacing w:before="230"/>
        <w:rPr>
          <w:rFonts w:ascii="Times New Roman" w:eastAsia="Calibri" w:hAnsi="Times New Roman" w:cs="Times New Roman"/>
          <w:b/>
          <w:u w:val="single"/>
        </w:rPr>
      </w:pPr>
    </w:p>
    <w:p w:rsidR="00A77884" w:rsidRPr="00A77884" w:rsidRDefault="00A77884" w:rsidP="00A77884">
      <w:pPr>
        <w:shd w:val="clear" w:color="auto" w:fill="FFFFFF"/>
        <w:suppressAutoHyphens/>
        <w:spacing w:before="230"/>
        <w:rPr>
          <w:rFonts w:ascii="Times New Roman" w:eastAsia="Calibri" w:hAnsi="Times New Roman" w:cs="Times New Roman"/>
          <w:b/>
          <w:u w:val="single"/>
        </w:rPr>
      </w:pPr>
    </w:p>
    <w:p w:rsidR="00A77884" w:rsidRPr="00A77884" w:rsidRDefault="00A77884" w:rsidP="00A77884">
      <w:pPr>
        <w:shd w:val="clear" w:color="auto" w:fill="FFFFFF"/>
        <w:suppressAutoHyphens/>
        <w:spacing w:before="23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  <w:b/>
          <w:u w:val="single"/>
        </w:rPr>
        <w:t>Для учителя: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after="0" w:line="240" w:lineRule="auto"/>
        <w:ind w:left="350" w:hanging="35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Аникина СМ., Золотарева И.В. Поурочные разработки по литературе. 7 класс. - М.: ВАКО, 2002.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before="5"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Аркин И.И. Уроки литературы в 7 классе: Практическая методика. - М.: Просвещение, 2007.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after="0" w:line="240" w:lineRule="auto"/>
        <w:ind w:left="350" w:hanging="35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Демиденко Е.Л. Новые контрольные и проверочные работы по литературе. 5-9 классы. - М.: Дрофа, 2007.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 xml:space="preserve">Егорова Н.В. Универсальные поурочные разработки по литературе. 7 класс. - М.: </w:t>
      </w:r>
      <w:proofErr w:type="spellStart"/>
      <w:r w:rsidRPr="00A77884">
        <w:rPr>
          <w:rFonts w:ascii="Times New Roman" w:eastAsia="Calibri" w:hAnsi="Times New Roman" w:cs="Times New Roman"/>
        </w:rPr>
        <w:t>Вако</w:t>
      </w:r>
      <w:proofErr w:type="spellEnd"/>
      <w:r w:rsidRPr="00A77884">
        <w:rPr>
          <w:rFonts w:ascii="Times New Roman" w:eastAsia="Calibri" w:hAnsi="Times New Roman" w:cs="Times New Roman"/>
        </w:rPr>
        <w:t>, 2006.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A77884">
        <w:rPr>
          <w:rFonts w:ascii="Times New Roman" w:eastAsia="Calibri" w:hAnsi="Times New Roman" w:cs="Times New Roman"/>
        </w:rPr>
        <w:t>Ишимова</w:t>
      </w:r>
      <w:proofErr w:type="spellEnd"/>
      <w:r w:rsidRPr="00A77884">
        <w:rPr>
          <w:rFonts w:ascii="Times New Roman" w:eastAsia="Calibri" w:hAnsi="Times New Roman" w:cs="Times New Roman"/>
        </w:rPr>
        <w:t xml:space="preserve"> А.О. История России в рассказах для детей. - М.: Современник, 2000.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before="5"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lastRenderedPageBreak/>
        <w:t>Коровина В.Я. Литература: Методические советы: 7 класс. - М.: Просвещение, 2003.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Кутейникова Н.Е. Уроки литературы в 7 классе: Книга для учителя. - М.: Просвещение, 2008.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 xml:space="preserve">Марченко </w:t>
      </w:r>
      <w:r w:rsidRPr="00A77884">
        <w:rPr>
          <w:rFonts w:ascii="Times New Roman" w:eastAsia="Calibri" w:hAnsi="Times New Roman" w:cs="Times New Roman"/>
          <w:lang w:val="en-US"/>
        </w:rPr>
        <w:t>A</w:t>
      </w:r>
      <w:r w:rsidRPr="00A77884">
        <w:rPr>
          <w:rFonts w:ascii="Times New Roman" w:eastAsia="Calibri" w:hAnsi="Times New Roman" w:cs="Times New Roman"/>
        </w:rPr>
        <w:t>.</w:t>
      </w:r>
      <w:r w:rsidRPr="00A77884">
        <w:rPr>
          <w:rFonts w:ascii="Times New Roman" w:eastAsia="Calibri" w:hAnsi="Times New Roman" w:cs="Times New Roman"/>
          <w:lang w:val="en-US"/>
        </w:rPr>
        <w:t>M</w:t>
      </w:r>
      <w:r w:rsidRPr="00A77884">
        <w:rPr>
          <w:rFonts w:ascii="Times New Roman" w:eastAsia="Calibri" w:hAnsi="Times New Roman" w:cs="Times New Roman"/>
        </w:rPr>
        <w:t>. Анализ стихотворения на уроке: Кн. для учителя. - М.: Просвещение, 2008.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before="5" w:after="0" w:line="240" w:lineRule="auto"/>
        <w:ind w:left="350" w:hanging="35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 xml:space="preserve">Русское народное поэтическое творчество / Под ред. </w:t>
      </w:r>
      <w:proofErr w:type="spellStart"/>
      <w:proofErr w:type="gramStart"/>
      <w:r w:rsidRPr="00A77884">
        <w:rPr>
          <w:rFonts w:ascii="Times New Roman" w:eastAsia="Calibri" w:hAnsi="Times New Roman" w:cs="Times New Roman"/>
        </w:rPr>
        <w:t>проф</w:t>
      </w:r>
      <w:proofErr w:type="spellEnd"/>
      <w:proofErr w:type="gramEnd"/>
      <w:r w:rsidRPr="00A77884">
        <w:rPr>
          <w:rFonts w:ascii="Times New Roman" w:eastAsia="Calibri" w:hAnsi="Times New Roman" w:cs="Times New Roman"/>
        </w:rPr>
        <w:t xml:space="preserve"> Н.И. Кравцова. - М.: Просвещение, 1971.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after="0" w:line="240" w:lineRule="auto"/>
        <w:ind w:left="350" w:hanging="350"/>
        <w:rPr>
          <w:rFonts w:ascii="Times New Roman" w:eastAsia="Calibri" w:hAnsi="Times New Roman" w:cs="Times New Roman"/>
        </w:rPr>
      </w:pPr>
      <w:r w:rsidRPr="00A77884">
        <w:rPr>
          <w:rFonts w:ascii="Times New Roman" w:eastAsia="Calibri" w:hAnsi="Times New Roman" w:cs="Times New Roman"/>
        </w:rPr>
        <w:t>Тимофеев Л.И., Тураев СВ. Краткий словарь литературоведческих терминов. - М.: Просвещение, 2001.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before="5" w:after="0" w:line="240" w:lineRule="auto"/>
        <w:rPr>
          <w:rFonts w:ascii="Times New Roman" w:eastAsia="Calibri" w:hAnsi="Times New Roman" w:cs="Times New Roman"/>
        </w:rPr>
      </w:pPr>
      <w:proofErr w:type="spellStart"/>
      <w:r w:rsidRPr="00A77884">
        <w:rPr>
          <w:rFonts w:ascii="Times New Roman" w:eastAsia="Calibri" w:hAnsi="Times New Roman" w:cs="Times New Roman"/>
        </w:rPr>
        <w:t>Тумина</w:t>
      </w:r>
      <w:proofErr w:type="spellEnd"/>
      <w:r w:rsidRPr="00A77884">
        <w:rPr>
          <w:rFonts w:ascii="Times New Roman" w:eastAsia="Calibri" w:hAnsi="Times New Roman" w:cs="Times New Roman"/>
        </w:rPr>
        <w:t xml:space="preserve"> Л.Е. Сочини сказку. Творческие задания для учеников. 5-7 классы. - М.: Дрофа, 2005.</w:t>
      </w:r>
    </w:p>
    <w:p w:rsidR="00A77884" w:rsidRPr="00A77884" w:rsidRDefault="00A77884" w:rsidP="00A77884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spacing w:after="0" w:line="240" w:lineRule="auto"/>
        <w:ind w:left="350" w:hanging="350"/>
        <w:rPr>
          <w:rFonts w:ascii="Times New Roman" w:eastAsia="Calibri" w:hAnsi="Times New Roman" w:cs="Times New Roman"/>
        </w:rPr>
        <w:sectPr w:rsidR="00A77884" w:rsidRPr="00A77884" w:rsidSect="00785FA3">
          <w:footerReference w:type="default" r:id="rId9"/>
          <w:pgSz w:w="16834" w:h="11909" w:orient="landscape" w:code="9"/>
          <w:pgMar w:top="1134" w:right="1134" w:bottom="1134" w:left="1134" w:header="720" w:footer="720" w:gutter="0"/>
          <w:paperSrc w:first="7" w:other="7"/>
          <w:cols w:space="60"/>
          <w:noEndnote/>
          <w:docGrid w:linePitch="299"/>
        </w:sectPr>
      </w:pPr>
      <w:proofErr w:type="spellStart"/>
      <w:r w:rsidRPr="00A77884">
        <w:rPr>
          <w:rFonts w:ascii="Times New Roman" w:eastAsia="Calibri" w:hAnsi="Times New Roman" w:cs="Times New Roman"/>
        </w:rPr>
        <w:t>Турьянская</w:t>
      </w:r>
      <w:proofErr w:type="spellEnd"/>
      <w:r w:rsidRPr="00A77884">
        <w:rPr>
          <w:rFonts w:ascii="Times New Roman" w:eastAsia="Calibri" w:hAnsi="Times New Roman" w:cs="Times New Roman"/>
        </w:rPr>
        <w:t xml:space="preserve"> Б.И., Комиссарова Е.В., </w:t>
      </w:r>
      <w:proofErr w:type="spellStart"/>
      <w:r w:rsidRPr="00A77884">
        <w:rPr>
          <w:rFonts w:ascii="Times New Roman" w:eastAsia="Calibri" w:hAnsi="Times New Roman" w:cs="Times New Roman"/>
        </w:rPr>
        <w:t>Холодкова</w:t>
      </w:r>
      <w:proofErr w:type="spellEnd"/>
      <w:r w:rsidRPr="00A77884">
        <w:rPr>
          <w:rFonts w:ascii="Times New Roman" w:eastAsia="Calibri" w:hAnsi="Times New Roman" w:cs="Times New Roman"/>
        </w:rPr>
        <w:t xml:space="preserve"> Л.А. Литература в 7 классе: Урок за уроком. </w:t>
      </w:r>
      <w:proofErr w:type="gramStart"/>
      <w:r w:rsidRPr="00A77884">
        <w:rPr>
          <w:rFonts w:ascii="Times New Roman" w:eastAsia="Calibri" w:hAnsi="Times New Roman" w:cs="Times New Roman"/>
        </w:rPr>
        <w:t>-М</w:t>
      </w:r>
      <w:proofErr w:type="gramEnd"/>
      <w:r w:rsidRPr="00A77884">
        <w:rPr>
          <w:rFonts w:ascii="Times New Roman" w:eastAsia="Calibri" w:hAnsi="Times New Roman" w:cs="Times New Roman"/>
        </w:rPr>
        <w:t xml:space="preserve">.: Русское слово, </w:t>
      </w:r>
    </w:p>
    <w:p w:rsidR="00A77884" w:rsidRPr="00A77884" w:rsidRDefault="00A77884" w:rsidP="00A77884">
      <w:pPr>
        <w:tabs>
          <w:tab w:val="left" w:pos="591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78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="00B5475A">
        <w:rPr>
          <w:rFonts w:ascii="Times New Roman" w:eastAsia="Calibri" w:hAnsi="Times New Roman" w:cs="Times New Roman"/>
          <w:b/>
          <w:sz w:val="28"/>
          <w:szCs w:val="28"/>
        </w:rPr>
        <w:t>по литературе в 7 классе на 2020--2021</w:t>
      </w:r>
      <w:r w:rsidRPr="00A77884">
        <w:rPr>
          <w:rFonts w:ascii="Times New Roman" w:eastAsia="Calibri" w:hAnsi="Times New Roman" w:cs="Times New Roman"/>
          <w:b/>
          <w:sz w:val="28"/>
          <w:szCs w:val="28"/>
        </w:rPr>
        <w:t xml:space="preserve"> уч. год</w:t>
      </w:r>
    </w:p>
    <w:tbl>
      <w:tblPr>
        <w:tblW w:w="16510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727"/>
        <w:gridCol w:w="2088"/>
        <w:gridCol w:w="1701"/>
        <w:gridCol w:w="1791"/>
        <w:gridCol w:w="1895"/>
        <w:gridCol w:w="142"/>
        <w:gridCol w:w="1923"/>
        <w:gridCol w:w="1980"/>
        <w:gridCol w:w="2085"/>
        <w:gridCol w:w="1732"/>
      </w:tblGrid>
      <w:tr w:rsidR="00A77884" w:rsidRPr="00A77884" w:rsidTr="005F7DB0">
        <w:trPr>
          <w:trHeight w:val="358"/>
        </w:trPr>
        <w:tc>
          <w:tcPr>
            <w:tcW w:w="446" w:type="dxa"/>
            <w:vMerge w:val="restart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  <w:b/>
                <w:bCs/>
              </w:rPr>
              <w:t>П.</w:t>
            </w:r>
            <w:proofErr w:type="gramStart"/>
            <w:r w:rsidRPr="00A77884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727" w:type="dxa"/>
            <w:vMerge w:val="restart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Кол.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час./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дата</w:t>
            </w:r>
          </w:p>
        </w:tc>
        <w:tc>
          <w:tcPr>
            <w:tcW w:w="2088" w:type="dxa"/>
            <w:vMerge w:val="restart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</w:p>
        </w:tc>
        <w:tc>
          <w:tcPr>
            <w:tcW w:w="3492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Основное содержание</w:t>
            </w:r>
          </w:p>
        </w:tc>
        <w:tc>
          <w:tcPr>
            <w:tcW w:w="9757" w:type="dxa"/>
            <w:gridSpan w:val="6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A77884" w:rsidRPr="00A77884" w:rsidTr="005F7DB0">
        <w:trPr>
          <w:trHeight w:val="150"/>
        </w:trPr>
        <w:tc>
          <w:tcPr>
            <w:tcW w:w="446" w:type="dxa"/>
            <w:vMerge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  <w:vMerge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  <w:vMerge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Решаемая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проблема</w:t>
            </w:r>
          </w:p>
        </w:tc>
        <w:tc>
          <w:tcPr>
            <w:tcW w:w="1791" w:type="dxa"/>
            <w:vMerge w:val="restart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Понятия</w:t>
            </w:r>
          </w:p>
        </w:tc>
        <w:tc>
          <w:tcPr>
            <w:tcW w:w="1895" w:type="dxa"/>
            <w:vMerge w:val="restart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Предметные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6130" w:type="dxa"/>
            <w:gridSpan w:val="4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</w:rPr>
              <w:t>УУД</w:t>
            </w:r>
          </w:p>
        </w:tc>
        <w:tc>
          <w:tcPr>
            <w:tcW w:w="1732" w:type="dxa"/>
            <w:vMerge w:val="restart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A77884" w:rsidRPr="00A77884" w:rsidTr="005F7DB0">
        <w:trPr>
          <w:trHeight w:val="150"/>
        </w:trPr>
        <w:tc>
          <w:tcPr>
            <w:tcW w:w="446" w:type="dxa"/>
            <w:vMerge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  <w:vMerge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88" w:type="dxa"/>
            <w:vMerge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vMerge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95" w:type="dxa"/>
            <w:vMerge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77884">
              <w:rPr>
                <w:rFonts w:ascii="Calibri" w:eastAsia="Calibri" w:hAnsi="Calibri" w:cs="Times New Roman"/>
                <w:b/>
                <w:bCs/>
              </w:rPr>
              <w:t>Познавательные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77884">
              <w:rPr>
                <w:rFonts w:ascii="Calibri" w:eastAsia="Calibri" w:hAnsi="Calibri" w:cs="Times New Roman"/>
                <w:b/>
                <w:bCs/>
              </w:rPr>
              <w:t>Регулятивные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7788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1732" w:type="dxa"/>
            <w:vMerge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ind w:firstLine="10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Введение (1).</w:t>
            </w:r>
            <w:r w:rsidRPr="00A77884">
              <w:rPr>
                <w:rFonts w:ascii="Times New Roman" w:eastAsia="Calibri" w:hAnsi="Times New Roman" w:cs="Times New Roman"/>
              </w:rPr>
              <w:t xml:space="preserve">Изображение человека как важнейшая идейно-нравственная проблема 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литературы.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цели, задачи обучения литературе в 7 классе, роль статей о писателях, вопросов и заданий к текстам в понимании и осмыслении творчества писателей; образную природу словесного искусства.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природу художественного образа и своеобразие художественной действительности.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пользоваться справочным разделом, составлять план и тезисы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прочитанного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, рассказывать о писателях и книгах, прочитанных за лето, о героях, давать им оценку.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Осваивать взаимосвязь характеров и обстоятельств в художественном произведении. Личность автора, его труд, позиция и отношение к героям.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D32A3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 xml:space="preserve"> Устное народное творчество  Предания как поэтическая автобиография народа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определение понятия «предание»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своеобразие преданий как поэтической автобиографии русского народа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пересказывать текст, объяснять особенности жанра предания.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Осваивать исторические события в преданиях «Воцарение Ивана Грозного», «Сороки-ведьмы», «Петр и плотник». Предание как жанр фольклора (начальное представление)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D32A3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Былины. «</w:t>
            </w:r>
            <w:proofErr w:type="spellStart"/>
            <w:r w:rsidRPr="00A77884">
              <w:rPr>
                <w:rFonts w:ascii="Times New Roman" w:eastAsia="Calibri" w:hAnsi="Times New Roman" w:cs="Times New Roman"/>
                <w:b/>
              </w:rPr>
              <w:t>Вольга</w:t>
            </w:r>
            <w:proofErr w:type="spellEnd"/>
            <w:r w:rsidRPr="00A77884">
              <w:rPr>
                <w:rFonts w:ascii="Times New Roman" w:eastAsia="Calibri" w:hAnsi="Times New Roman" w:cs="Times New Roman"/>
                <w:b/>
              </w:rPr>
              <w:t xml:space="preserve"> и Микула </w:t>
            </w:r>
            <w:proofErr w:type="spellStart"/>
            <w:r w:rsidRPr="00A77884">
              <w:rPr>
                <w:rFonts w:ascii="Times New Roman" w:eastAsia="Calibri" w:hAnsi="Times New Roman" w:cs="Times New Roman"/>
                <w:b/>
              </w:rPr>
              <w:lastRenderedPageBreak/>
              <w:t>Селянинович</w:t>
            </w:r>
            <w:proofErr w:type="spellEnd"/>
            <w:r w:rsidRPr="00A77884">
              <w:rPr>
                <w:rFonts w:ascii="Times New Roman" w:eastAsia="Calibri" w:hAnsi="Times New Roman" w:cs="Times New Roman"/>
                <w:b/>
              </w:rPr>
              <w:t xml:space="preserve">». Образ главного героя как отражение нравственных идеалов русского народа. 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Знать определение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понятия «былина», своеобразие былин как героических песен эпического характера; 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Понимать тему былины, роль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гиперболы и постоянных эпитетов; выразительно читать, сохраняя напевность, торжественность повествования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Уметь составлять характеристику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героя, определять художественные особенности былинного жанра и его отличие от сказки.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 xml:space="preserve">Находить нужную информацию в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учебнике, слушая учителя</w:t>
            </w:r>
            <w:r w:rsidRPr="00A7788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Принимать учебную задачу.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 xml:space="preserve">Учебное сотрудничество с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Развивать учебно-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4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Былина «Садко». Своеобразие былины. Поэтичность.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какие приемы способствуют раскрытию величия, доблести героя русского эпоса.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Определять отношение авторов-рассказчиков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 xml:space="preserve"> Садко, подтверждать ответ текстом (выделять сцены, языковые средства, описания портрета, снаряжения и др.)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воспринимать и анализировать поэтику былин.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</w:rPr>
              <w:t>Р.р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>. Классное сочинение(1). Написание своей былины.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особенности композиции былины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Оформлять устное высказывание в письменной форме (сочинение), используя текст изученных произведений.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при составлении своей былины соблюдать жанр, составить план, определить идею, подобрать выразительные средства, характерные для былины.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Развитие умений рассуждать, анализировать.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Карело-финский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эпос,  Изображение жизни народа, его традиций, обычаев.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Знать роды литературы, их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жанры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Понимать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смысл произведений 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Уметь выразительно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читать текст,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определять, какое развитие получили фольклорные традиции в мировой литературе.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 xml:space="preserve">Находить нужную информацию в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учебнике, слушая учителя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Принимать учебную задачу.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 xml:space="preserve">Учебное сотрудничество с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мотивации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7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D32A3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 </w:t>
            </w:r>
            <w:r w:rsidRPr="00A77884">
              <w:rPr>
                <w:rFonts w:ascii="Times New Roman" w:eastAsia="Calibri" w:hAnsi="Times New Roman" w:cs="Times New Roman"/>
                <w:b/>
              </w:rPr>
              <w:t xml:space="preserve">Из древнерусской литературы (2).  «Повесть временных лет». «Из похвалы князю Ярославу и книгам». «Поучение Владимира Мономаха» (отрывок). Нравственные заветы Древней Руси. 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Знать особенности поучения как жанра литературы. 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смысл похвалы, поучения Владимира Мономаха.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выразительно читать текст,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определять, какое развитие получили фольклорные традиции в древнерусской литературе.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Находить нужную информацию в учебнике, слушая учителя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D32A3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 xml:space="preserve">«Повесть о Петре и </w:t>
            </w:r>
            <w:proofErr w:type="spellStart"/>
            <w:r w:rsidRPr="00A77884">
              <w:rPr>
                <w:rFonts w:ascii="Times New Roman" w:eastAsia="Calibri" w:hAnsi="Times New Roman" w:cs="Times New Roman"/>
                <w:b/>
              </w:rPr>
              <w:t>Февронии</w:t>
            </w:r>
            <w:proofErr w:type="spellEnd"/>
            <w:r w:rsidRPr="00A77884">
              <w:rPr>
                <w:rFonts w:ascii="Times New Roman" w:eastAsia="Calibri" w:hAnsi="Times New Roman" w:cs="Times New Roman"/>
                <w:b/>
              </w:rPr>
              <w:t xml:space="preserve"> Муромских» </w:t>
            </w:r>
            <w:proofErr w:type="gramStart"/>
            <w:r w:rsidRPr="00A77884">
              <w:rPr>
                <w:rFonts w:ascii="Times New Roman" w:eastAsia="Calibri" w:hAnsi="Times New Roman" w:cs="Times New Roman"/>
                <w:b/>
              </w:rPr>
              <w:t>-г</w:t>
            </w:r>
            <w:proofErr w:type="gramEnd"/>
            <w:r w:rsidRPr="00A77884">
              <w:rPr>
                <w:rFonts w:ascii="Times New Roman" w:eastAsia="Calibri" w:hAnsi="Times New Roman" w:cs="Times New Roman"/>
                <w:b/>
              </w:rPr>
              <w:t xml:space="preserve">имн любви и верности. 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содержание повести, нравственные законы, которым следуют ее главные герои.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Видеть, какое воплощение нашел в повести синтез фольклорных и житийных традиций.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Воспринимать и анализировать древнерусский текст, учитывая особую стилистику произведений, отмечая красоту и силу главных героев.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Находить нужную информацию в учебнике, слушая учителя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 </w:t>
            </w:r>
            <w:r w:rsidRPr="00A77884">
              <w:rPr>
                <w:rFonts w:ascii="Times New Roman" w:eastAsia="Calibri" w:hAnsi="Times New Roman" w:cs="Times New Roman"/>
                <w:b/>
              </w:rPr>
              <w:t>Из русской литературы 18 в. (2).</w:t>
            </w:r>
            <w:r w:rsidRPr="00A77884">
              <w:rPr>
                <w:rFonts w:ascii="Times New Roman" w:eastAsia="Calibri" w:hAnsi="Times New Roman" w:cs="Times New Roman"/>
              </w:rPr>
              <w:t xml:space="preserve">М.В. Ломоносов. Личность и судьба гениального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человека. Литературное творчество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М.В.Ломоносова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Знать факты биографии и творческого пути М.В. Ломоносова,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его роль в развитии русской литературы, «теорию трех штилей», определение понятия оды.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Понимать особенности поэтического языка 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М.В.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Ломоносова, его роль в развитии русской литературы. 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Уметь выразительно читать и анализировать поэтический текст, определять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особенности жанра оды (высокий слог, эмоциональность, торжественность, использование ораторских приемов).</w:t>
            </w:r>
          </w:p>
        </w:tc>
        <w:tc>
          <w:tcPr>
            <w:tcW w:w="1923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Осваивать слово о поэте и ученом. Теория «трех штилей». «К статуе Петра Великого», «Ода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на день восшествия на всероссийский престол ее Величества государыни императрицы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Елисаветы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Петровны 1747 года» (отрывок). Мысли автора о Родине, призыв к миру. Жанр оды (начальное представление)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Принимать учебную задачу. Осуществлять решение учебной задачи под руководством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10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</w:rPr>
              <w:t>Г.Р.Державин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- поэт и гражданин. Своеобразие поэзии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Г.Р.Державина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факты жизни и литературной деятельности поэта, содержание стихотворений.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Понимать философский и иносказательный смысл стихотворений. 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определять идею стихотворений, объяснять новаторство Державина в поэзии, отличие в принципах работы Г.Р. Державина и М.В. Ломоносова (смешение лексики разных стилей, отказ от строгого деления на три «штиля»).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Осваивать биографические сведения о поэте. Новаторство в стихотворческой деятельности. «Река времен в своем стремленье...», «На птичку», «Признание». Философские рассуждения о смысле жизни и свободе творчества.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 xml:space="preserve">Из русской литературы 19 в. 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А. С. Пушкин. Краткий рассказ о поэте.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биографию поэта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особенности творческого процесса поэта (с.95-96).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создавать монологическую речь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Находить нужную информацию в учебнике, слушая учителя</w:t>
            </w:r>
          </w:p>
        </w:tc>
        <w:tc>
          <w:tcPr>
            <w:tcW w:w="1980" w:type="dxa"/>
          </w:tcPr>
          <w:p w:rsid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D41BFC" w:rsidRPr="00A77884" w:rsidRDefault="00D41BFC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12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D32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Мастерство Пушкина в изображении Полтавской битвы.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историческую основу, особенности содержания, формы и композиции, своеобразие языка.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эпитеты, метафоры, олицетворения, сравнения, устаревшие слова, определять их роль в художественном тексте для описания характера Петра.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воспринимать и анализировать поэтический текст, давать сравнительную характеристику героев.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Осваивать художественное воспроизведение боя и доблести русских воинов. Смысл сопоставления Петра и Карла. Особенности композиции, своеобразие языка.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«Медный всадник». Историческая основа поэмы. Образ Петра </w:t>
            </w:r>
            <w:r w:rsidRPr="00A7788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историческую  основу поэмы,   определение понятия «поэма», особенности содержания, формы и композиции, своеобразие языка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Понимать эпитеты, метафоры, олицетворения, сравнения, устаревшие слова, определять их роль в художественном тексте для описания характера Петра, оценивать отношение автора к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изображаемому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воспринимать и анализировать поэтический текст находить средства художественной выразительности. 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Осваивать художественное воспроизведение быта Петербурга. Смысл прославления деяний Петра.  Особенности композиции, своеобразие языка. Понятие о жанре поэмы (развитие представлений)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 xml:space="preserve">А.С. Пушкин. «Песнь о вещем Олеге» и её </w:t>
            </w:r>
            <w:r w:rsidRPr="00A77884">
              <w:rPr>
                <w:rFonts w:ascii="Times New Roman" w:eastAsia="Calibri" w:hAnsi="Times New Roman" w:cs="Times New Roman"/>
                <w:b/>
              </w:rPr>
              <w:lastRenderedPageBreak/>
              <w:t>летописный источник. Тема судьбы в балладе.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24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Знать историческую  основу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«Песни», определение понятия «баллада», особенности содержания, формы и композиции, своеобразие языка.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Понимать эпитеты, метафоры,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олицетворения, сравнения, устаревшие слова, определять их роль в художественном тексте для описания характера Олега и волхва, оценивать отношение автора к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изображаемому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Уметь воспринимать и анализировать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поэтический текст, давать сравнительную характеристику героев, определять особенности жанра баллады, находить средства художественной выразительности.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Осваивать Художественное воспроизведение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быта и нравов Древней Руси. Смысл сопоставления Олега и волхва. Особенности композиции «Песни…», своеобразие языка. Понятие о жанре баллады (развитие представлений)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Принимать учебную задачу. Осуществлять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15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Пушки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н-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 xml:space="preserve"> драматург. «Борис Годунов» (отрывок). Образ летописца Пимена.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24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историческую основу драмы, особенности драматического произведения: диалог, реплики, ремарки.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ее идейный замысел, тему Смутного времени  на Руси.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анализировать варианты написания текста драмы, динамику авторской позиции, подбирать иллюстрации к сцене «В келье Пимена».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Осваивать историю Смутного времени. Изображение Пимена и Григория. Драма как род литературы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 xml:space="preserve">азвитие представлений). 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 (составление словаря, характерного для речи Пимена).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Проза А.С. Пушкина.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«Станционный смотритель» - повесть о «маленьком» человеке.</w:t>
            </w:r>
          </w:p>
        </w:tc>
        <w:tc>
          <w:tcPr>
            <w:tcW w:w="1701" w:type="dxa"/>
          </w:tcPr>
          <w:p w:rsidR="00A77884" w:rsidRPr="00D41BFC" w:rsidRDefault="00A77884" w:rsidP="00D41BFC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Знать содержание повести, определение понятий «образ маленького человека» в русской литературе. Знать особенности языка повести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(непосредственность и живость повествования от лица очевидца, простодушие и лукавство пушкинской фразы, сдержанность и экспрессия, сопричастность автора к происходящему и др.), значение п</w:t>
            </w:r>
            <w:r w:rsidR="00D41BFC">
              <w:rPr>
                <w:rFonts w:ascii="Times New Roman" w:eastAsia="Calibri" w:hAnsi="Times New Roman" w:cs="Times New Roman"/>
              </w:rPr>
              <w:t>овести.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Понимать ее идейный замысел, тему, роль автора и рассказчика в повести; причину трагедии Самсона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Вырина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,  идейный замысел повести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(показать социальное неравенство, на котором строятся отношения между людьми в обществе).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Уметь объяснять способы выражения авторской позиции (эпиграф, имя главного героя, роль символической детали в описании жилища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станционного смотрителя и т.д.), анализировать художественный текст, выражать свое отношение к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, сопоставлять эпизоды, сравнивать героев, объяснять композиционную емкость повести, роль рассказчика.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 xml:space="preserve">Осваивать историю Самсона </w:t>
            </w:r>
            <w:proofErr w:type="spellStart"/>
            <w:r w:rsidRPr="00A77884">
              <w:rPr>
                <w:rFonts w:ascii="Times New Roman" w:eastAsia="Times New Roman" w:hAnsi="Times New Roman" w:cs="Times New Roman"/>
              </w:rPr>
              <w:t>Вырина</w:t>
            </w:r>
            <w:proofErr w:type="spellEnd"/>
            <w:r w:rsidRPr="00A77884">
              <w:rPr>
                <w:rFonts w:ascii="Times New Roman" w:eastAsia="Times New Roman" w:hAnsi="Times New Roman" w:cs="Times New Roman"/>
              </w:rPr>
              <w:t xml:space="preserve"> и его дочери. Изображение «маленького» человека, его положения в обществе. Судьба Дуни и притча о блудном сыне. Повесть как жанр эпоса (развитие </w:t>
            </w:r>
            <w:proofErr w:type="spellStart"/>
            <w:r w:rsidRPr="00A77884">
              <w:rPr>
                <w:rFonts w:ascii="Times New Roman" w:eastAsia="Times New Roman" w:hAnsi="Times New Roman" w:cs="Times New Roman"/>
              </w:rPr>
              <w:lastRenderedPageBreak/>
              <w:t>представлений</w:t>
            </w:r>
            <w:proofErr w:type="gramStart"/>
            <w:r w:rsidRPr="00A77884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A77884">
              <w:rPr>
                <w:rFonts w:ascii="Times New Roman" w:eastAsia="Times New Roman" w:hAnsi="Times New Roman" w:cs="Times New Roman"/>
              </w:rPr>
              <w:t>ыразительность</w:t>
            </w:r>
            <w:proofErr w:type="spellEnd"/>
            <w:r w:rsidRPr="00A77884">
              <w:rPr>
                <w:rFonts w:ascii="Times New Roman" w:eastAsia="Times New Roman" w:hAnsi="Times New Roman" w:cs="Times New Roman"/>
              </w:rPr>
              <w:t xml:space="preserve"> и лаконизм пушкинской прозы. </w:t>
            </w:r>
            <w:proofErr w:type="gramStart"/>
            <w:r w:rsidRPr="00A77884">
              <w:rPr>
                <w:rFonts w:ascii="Times New Roman" w:eastAsia="Times New Roman" w:hAnsi="Times New Roman" w:cs="Times New Roman"/>
              </w:rPr>
              <w:t>Значение повести «Станционный смотритель» в истории русской литературы).</w:t>
            </w:r>
            <w:proofErr w:type="gramEnd"/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17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</w:rPr>
              <w:t>Р.р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.  Классное сочинение (2). «Образ Самсона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Вырина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в повести».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особенности композиции сочинения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Оформлять устное высказывание в письменной форме (сочинение), используя текст изученных произведений.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при написании сочинения составить план, соблюдать композицию, использовать цитаты.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 xml:space="preserve"> Развитие умений рассуждать, анализировать.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ind w:firstLine="1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М.Ю. Лермонтов.</w:t>
            </w:r>
          </w:p>
          <w:p w:rsidR="00A77884" w:rsidRPr="00A77884" w:rsidRDefault="00A77884" w:rsidP="00D32A3F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 xml:space="preserve">Душа и лира поэта. 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о поэте. Стихотворения «Молитва» («В минуту жизни трудную...»), «Когда волнуется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желтеющая нива».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Понимать образную структуру стихотворения «Когда волнуется желтеющая нива», тему стихотворения,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состояние лирического героя, своеобразие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лермонтовского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пейзажа.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уметь анализировать лирическое произведение, особенности стихотворения «Молитва» (исчезновение «Я» лирического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героя, завершение стихотворения безличными глаголами); воспринимать и анализировать поэтический текст.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widowControl w:val="0"/>
              <w:shd w:val="clear" w:color="auto" w:fill="FFFFFF"/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7788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Читать наизусть, читать выразительно.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19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М.Ю. Лермонтов «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Песня про царя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причины обращения поэта к давно минувшим временам, историю создания «Песни...», содержание поэмы, особенности сюжета, его историческую основу.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содержание и форму произведения в соответствии с жанром, близость «Песни...» к фольклорной основе.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отмечать в ней фольклорные элементы, отражение народной сказовой манеры повествования, находить исторические детали и объяснять их художественную роль, анализировать текст, язык поэмы.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Осваивать картины быта России </w:t>
            </w:r>
            <w:r w:rsidRPr="00A77884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A77884">
              <w:rPr>
                <w:rFonts w:ascii="Times New Roman" w:eastAsia="Calibri" w:hAnsi="Times New Roman" w:cs="Times New Roman"/>
              </w:rPr>
              <w:t xml:space="preserve"> века, их значение для понимания характеров и идеи поэмы. Особенности сюжета поэмы. Эпические и лирические черты произведения и их художественная роль. Фольклорные традиции в поэме.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 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нравственную проблематику произведения, жанровое своеобразие «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Песни про царя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основной конфликт, определивший драматизм событий и характеры героев.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составлять характеристику литературного героя, сравнивать главных героев, объяснять роль пейзажа, определять изобразительные средства, отношение автора к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изображаемому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 xml:space="preserve">, оценку морали и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поведения героев поэтом и народом.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 xml:space="preserve">Освоить смысл столкновения Калашникова с </w:t>
            </w:r>
            <w:proofErr w:type="spellStart"/>
            <w:r w:rsidRPr="00A77884">
              <w:rPr>
                <w:rFonts w:ascii="Times New Roman" w:eastAsia="Times New Roman" w:hAnsi="Times New Roman" w:cs="Times New Roman"/>
              </w:rPr>
              <w:t>Кирибеевичем</w:t>
            </w:r>
            <w:proofErr w:type="spellEnd"/>
            <w:r w:rsidRPr="00A77884">
              <w:rPr>
                <w:rFonts w:ascii="Times New Roman" w:eastAsia="Times New Roman" w:hAnsi="Times New Roman" w:cs="Times New Roman"/>
              </w:rPr>
              <w:t xml:space="preserve"> и Иваном Грозным. Степан Калашников - носитель лучших качеств русского национального характера. Защита человеческого достоинства, сила и цельность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 xml:space="preserve">характера Калашникова. Авторское отношение к </w:t>
            </w:r>
            <w:proofErr w:type="gramStart"/>
            <w:r w:rsidRPr="00A77884">
              <w:rPr>
                <w:rFonts w:ascii="Times New Roman" w:eastAsia="Times New Roman" w:hAnsi="Times New Roman" w:cs="Times New Roman"/>
              </w:rPr>
              <w:t>изображаемому</w:t>
            </w:r>
            <w:proofErr w:type="gramEnd"/>
            <w:r w:rsidRPr="00A77884">
              <w:rPr>
                <w:rFonts w:ascii="Times New Roman" w:eastAsia="Times New Roman" w:hAnsi="Times New Roman" w:cs="Times New Roman"/>
              </w:rPr>
              <w:t>. Язык поэмы.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21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Особенности сюжета поэмы. Авторское отношение к героям.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особенности сюжета, способы выражения авторской позиции.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основной конфликт, определивший драматизм событий и характеры героев.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определять отношение автора к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изображаемому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Освоить смысл использования выразительных сре</w:t>
            </w:r>
            <w:proofErr w:type="gramStart"/>
            <w:r w:rsidRPr="00A77884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A77884">
              <w:rPr>
                <w:rFonts w:ascii="Times New Roman" w:eastAsia="Times New Roman" w:hAnsi="Times New Roman" w:cs="Times New Roman"/>
              </w:rPr>
              <w:t>я раскрытия авторского отношения к героям.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 (составление цитатного плана).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  <w:b/>
              </w:rPr>
              <w:t>Р.р</w:t>
            </w:r>
            <w:proofErr w:type="spellEnd"/>
            <w:r w:rsidRPr="00A77884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Классное сочинение (3) по «Песне...».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Темы сочинений: «Жизнь и смерть купца Калашникова»,  «В чем смысл столкновения Степана Калашникова с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Кирибеевичем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?»; «Калашников и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Кирибеевич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>. Кто в «Песне...» является настоящим героем и почему?»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Понимать, что такое тема, идея сочинения, отбор материала в соответствии с темой.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Развитие умений рассуждать, анализировать.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</w:rPr>
              <w:t>Вн.чт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А.Толстой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«Князь Серебряный».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Историческое прошлое в поэме Лермонтова и в романе.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Знать исторические реалии правления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Ивана Грозного.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Понимать роль исторического фона в повествовании.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сопоставлять прочитанное, по предложенным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характеристикам героев определять персонаже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й(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вымышленных и исторических).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Находить нужную информацию (пейзаж, портрет).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 (составление сравнительной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таблицы по текстам «Песни» и романа).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Развивать учебно-познавательный интерес к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24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Н.В. Гоголь. Страницы биографии. «Тарас Бульба». Историческая и фольклорная основа повести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Знать факты жизни и творческой деятельности Н.В. Гоголя, место повести в творчестве 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Н.В. Гоголя, замысел писателя.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роль исторического фона в повествовании.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77884">
              <w:rPr>
                <w:rFonts w:ascii="Times New Roman" w:eastAsia="Calibri" w:hAnsi="Times New Roman" w:cs="Times New Roman"/>
              </w:rPr>
              <w:t>Уметь сопоставлять прочитанное с увиденным на картине, составлять план учебной статьи, выделять главное.</w:t>
            </w:r>
            <w:proofErr w:type="gramEnd"/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Тарас Бульба и его сыновья.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содержание первых глав, их роль в повествовании, определение понятия «художественная деталь».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мотивы поведения героев, сложность и противоречивость образов Тараса и его сыновей, функцию пейзажа.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отбирать материал для сравнительной характеристики героев, отмечая, как в ней сочетаются черты собственно личные, национальные и исторические.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Запорожская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ечь, её нравы и обычаи.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основное содержание глав 3-4.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нравы и обычаи Запорожской Сечи как символа доблести и мужества казачества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отбирать материал описания природы и Сечи, оценивать нравы и   поступки запорожцев.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Развитие умений рассуждать, анализировать.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 xml:space="preserve">Адекватно оценивать правильность выполнения действия и вносить необходимые коррективы в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исполнения по ходу его реализации.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27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</w:rPr>
              <w:t>Р.р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>. Анализ эпизода «Осада польского города Дубно».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подробное содержание глав 5-6.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глубину и трагизм конфликта отца и сына.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отбирать материал для индивидуальной характеристики героев (таблица), оценивать их поступки, делать выводы, проводить наблюдения над языком.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Развитие умений рассуждать, анализировать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Соблюдать правила речевого поведения.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28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идейную направленность заключительной главы и повести в целом.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глубину и трагизм конфликта отца и сына, отношение автора к героям.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отбирать материал для индивидуальной характеристики героев, оценивать их поступки, делать выводы, проводить наблюдения над языком. 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Развитие умений рассуждать, анализировать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Соблюдать правила речевого поведения.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29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Р.Р.</w:t>
            </w:r>
            <w:r w:rsidRPr="00A77884">
              <w:rPr>
                <w:rFonts w:ascii="Times New Roman" w:eastAsia="Calibri" w:hAnsi="Times New Roman" w:cs="Times New Roman"/>
              </w:rPr>
              <w:t xml:space="preserve"> Характеристика литературного героя. Противопоставление Остапа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Андрию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77884">
              <w:rPr>
                <w:rFonts w:ascii="Times New Roman" w:eastAsia="Calibri" w:hAnsi="Times New Roman" w:cs="Times New Roman"/>
              </w:rPr>
              <w:t>(Домашнее сочинение (1).</w:t>
            </w:r>
            <w:proofErr w:type="gramEnd"/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содержание прочитанного произведения.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нравственную проблематику повести.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составить план, сформулировать идею, подобрать цитатный материал, редактировать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написанное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Развитие умений рассуждать, анализировать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Соблюдать правила речевого поведения.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  <w:b/>
              </w:rPr>
              <w:t>Вн.чт</w:t>
            </w:r>
            <w:proofErr w:type="spellEnd"/>
            <w:r w:rsidRPr="00A77884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Н.В.Гоголь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«Страшная месть». Патриотический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пафос и фантастические образы повести.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Знать понятие   «героическая повесть», историю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публикации произведения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одержание прочитанного произведения.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Понимать, в чем заключается патриотический пафос повести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составлять таблицу «Описание интерьера в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повестях «Тарас Бульба» и «Страшная месть» (гл.3), сопоставлять речь Тараса о товариществе с речью Данила о казацком сердце, анализировать выразительные средства в предложенном отрывке «Чуден Днепр при тихой погоде».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Находить нужную информацию.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 xml:space="preserve">Адекватно оценивать правильность выполнения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действия и вносить необходимые коррективы в исполнения по ходу его реализации.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 xml:space="preserve">Развивать учебно-познавательный интерес к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31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 xml:space="preserve"> бесправных и обездоленных.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факты жизни и творческой деятельности писателя, историю появления сборника «Записки охотника», содержание рассказа «Бирюк».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Составлять план и тезисы прочитанного, объяснять роль пейзажа в повествовании как важнейшего средства характеристики персонажей.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определять основную тему, идею рассказа, его конфликт, видеть авторскую позицию в тексте.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32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И.С. Тургенев. Стихотворения в прозе. История создания цикла.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Знать определение понятия «стихотворение в прозе», время создания стихотворений, тематику стихотворений в прозе,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жанровые особенности.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Понимать нравственный смысл стихотворений в прозе.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определять специфические черты жанра, анализировать стихотворения в прозе, уметь грамотно формулировать основную мысль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и тему стихотворения в прозе.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Выразительно читать.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 xml:space="preserve">Адекватно оценивать правильность выполнения действия и вносить необходимые коррективы в исполнения по ходу его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33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D32A3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 xml:space="preserve">Н.А. Некрасов. Поэма «Русские женщины»: «Княгиня Трубецкая». Величие духа русской женщины. 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факты жизни и творческой деятельности Некрасова, историческую основу поэмы, содержание поэмы «Русские женщины» («Княгиня Трубецкая»).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жанровые особенности поэмы.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определять тему и идею поэмы, жанровые особенности произведения, давать характеристику генералу и княгине, объяснять позицию автора.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Осваивать в процессе выразительного чтения предельное напряжение диалога генерала и княгини, нравственную силу героини.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34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A77884">
              <w:rPr>
                <w:rFonts w:ascii="Times New Roman" w:eastAsia="Calibri" w:hAnsi="Times New Roman" w:cs="Times New Roman"/>
              </w:rPr>
              <w:t>.</w:t>
            </w:r>
            <w:r w:rsidRPr="00A77884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A77884">
              <w:rPr>
                <w:rFonts w:ascii="Times New Roman" w:eastAsia="Calibri" w:hAnsi="Times New Roman" w:cs="Times New Roman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рождение замысла стихотворения, содержание стихотворения, художественные приемы изображения действительности.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Понимать авторское отношение к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изображенному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; находить художественные приемы фольклора, использованные Некрасовым.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воспринимать и анализировать поэтический текст, объяснять композицию, развитие сюжета.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Выразительно читать.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35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А.К. Толстой. Исторические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баллады «Василий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Шибанов» и «Михайло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Репнин».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факты жизни и творческой деятельности А.К. Толстого, жанровое своеобразие исторических баллад;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конфликт «рыцарства» и самовластья. «Василий Шибанов»: особенности стилистической интерпретации исторического предания.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анализировать поэтический текст, определять нравственную проблематику произведений, композиции баллад.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Развитие умений рассуждать, анализировать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36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М. Салтыков-Щедрин. «Повесть о том, как один мужик двух генералов прокормил».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Страшная сила сатиры.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A77884">
              <w:rPr>
                <w:rFonts w:ascii="Times New Roman" w:eastAsia="Calibri" w:hAnsi="Times New Roman" w:cs="Times New Roman"/>
              </w:rPr>
              <w:t>Знать автора, сведения о его жизни и творческой деятельности, содержание сказки, определение теоретических понятий, необходимых для работы с текстом (гротеск, гипербола, аллегория, фантастика.</w:t>
            </w:r>
            <w:proofErr w:type="gramEnd"/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объяснять отличие смеха писателя, направленного против генералов и мужика, находить жанровые признаки повести, сказки и басни в произведении М.Е. Салтыкова-Щедрина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уметь: составить рассказ о писателе, анализировать текст с учетом специфики жанра, оценивать поступки героев, определять фольклорные мотивы в повествовании,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Calibri" w:eastAsia="Calibri" w:hAnsi="Calibri" w:cs="Times New Roman"/>
              </w:rPr>
              <w:t xml:space="preserve">Освоить </w:t>
            </w:r>
            <w:r w:rsidRPr="00A77884">
              <w:rPr>
                <w:rFonts w:ascii="Times New Roman" w:eastAsia="Calibri" w:hAnsi="Times New Roman" w:cs="Times New Roman"/>
              </w:rPr>
              <w:t>сатиру и юмор. Гротеск (начальное представление). Элементы народной сказки в повествовании.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37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77884">
              <w:rPr>
                <w:rFonts w:ascii="Times New Roman" w:eastAsia="Calibri" w:hAnsi="Times New Roman" w:cs="Times New Roman"/>
                <w:b/>
              </w:rPr>
              <w:t>Вн.чт</w:t>
            </w:r>
            <w:proofErr w:type="spellEnd"/>
            <w:r w:rsidRPr="00A77884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содержание сказки «Дикий помещик».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идейно-тематическое содержание сказки.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находить в сказке черты сатирического произведения, объяснять приемы иносказания, отношение автора к героям, событиям, определять реальное и фантастическое в сказке.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Осознавать свои трудности и стремиться их преодолеть.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38-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39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отдельные факты биографии писателя, определение понятия «автобиографи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ческое произведение», понимать, почему для Толстого так важна была Ясная Поляна.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Понимать взаимоотношения взрослых и детей, уметь оценить общую атмосферу, окружающую ребенка в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дворянской семье.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Уметь анализировать отдельные главы, вникая во внутренний мир героя, передавая сложность его чувств и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переживаний.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Calibri" w:eastAsia="Times New Roman" w:hAnsi="Calibri" w:cs="Times New Roman"/>
              </w:rPr>
              <w:lastRenderedPageBreak/>
              <w:t xml:space="preserve">Осваивать </w:t>
            </w:r>
            <w:r w:rsidRPr="00A77884">
              <w:rPr>
                <w:rFonts w:ascii="Times New Roman" w:eastAsia="Times New Roman" w:hAnsi="Times New Roman" w:cs="Times New Roman"/>
              </w:rPr>
              <w:t xml:space="preserve">история создания повести. Автобиографический характер произведения. Значение эпохи детства в жизни героев Толстого и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самого писателя.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40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</w:rPr>
              <w:t>А.П.Чехов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«Хамелеон». Живая картина нравов. Смысл названия произведения.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оценки творчества Чехова современниками, сюжет и образную систему рассказа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Понимать тему и идею произведения, алогизм сюжета, авторскую иронию в использовании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разностилевой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лексики, синтаксической несогласованности речи героев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оценивать действия героев, объяснять значение диалога и художественной детали в раскрытии характеров героев.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41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Два лица России в рассказе А.П. Чехова «Злоумышленник».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содержание рассказа, расширить представление о «юморе» и «сатире», понимать и уметь объяснить особенности композиции рассказа.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идейно-тематическую направленность произведения.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анализировать произведение, видеть «смех и слезы» автора, раскрывать роль художественной детали и особенности речи.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Выразительно читать, передавая при помощи интонации характер героев, комический эффект рассказа.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t>42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Поэтическое изображение родной природы и выражение авторского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настроения.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Знать план анализа лирического произведения, основные поэтические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тропы.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Оценивать творческую манеру поэтов (Жуковского, Бунина,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А.Толстого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). 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анализировать поэтический текст по плану.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 xml:space="preserve"> Соблюдать правила речевого поведения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77884">
              <w:rPr>
                <w:rFonts w:ascii="Calibri" w:eastAsia="Calibri" w:hAnsi="Calibri" w:cs="Times New Roman"/>
                <w:b/>
              </w:rPr>
              <w:lastRenderedPageBreak/>
              <w:t>43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 xml:space="preserve"> Из русской литературы 20 века. (20+1). </w:t>
            </w:r>
            <w:r w:rsidRPr="00A77884">
              <w:rPr>
                <w:rFonts w:ascii="Times New Roman" w:eastAsia="Calibri" w:hAnsi="Times New Roman" w:cs="Times New Roman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Знать сведения о жизни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И.А.Бунина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>, его литературной судьбе.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содержание рассказа, его проблематику.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составлять план рассказа, оценивать героев по их поступкам, определять отношение рассказчика к героям и описываемым событиям.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7884">
              <w:rPr>
                <w:rFonts w:ascii="Times New Roman" w:eastAsia="Calibri" w:hAnsi="Times New Roman" w:cs="Times New Roman"/>
                <w:b/>
              </w:rPr>
              <w:t>Вн.чт</w:t>
            </w:r>
            <w:proofErr w:type="spellEnd"/>
            <w:r w:rsidRPr="00A77884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A77884">
              <w:rPr>
                <w:rFonts w:ascii="Times New Roman" w:eastAsia="Calibri" w:hAnsi="Times New Roman" w:cs="Times New Roman"/>
              </w:rPr>
              <w:t xml:space="preserve">И.А. Бунин 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«Лапти». Нравственный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смысл рассказа.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Знать: идейно-тематическую направленность рассказа, определение понятия «деталь произведения».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77884">
              <w:rPr>
                <w:rFonts w:ascii="Times New Roman" w:eastAsia="Calibri" w:hAnsi="Times New Roman" w:cs="Times New Roman"/>
              </w:rPr>
              <w:t>Обосновывать и оценивать роль единства описания (стихия, болезнь ребенка, слезы матери), звукописи, введение «чужой» речи, метафоричность описаний состояния природы.</w:t>
            </w:r>
            <w:proofErr w:type="gramEnd"/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выделять смысловые части художественного текста, давать оценку поступкам героев, строить рассуждения на нравственно-этические темы.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widowControl w:val="0"/>
              <w:shd w:val="clear" w:color="auto" w:fill="FFFFFF"/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7788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</w:rPr>
              <w:t>М.Горький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«Детство» (главы). Автобиографический характер повести.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автобиографический характер повести, ее содержание, причины поступков героев.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отношение автора к изображаемым событиям и оценивать их, находить художественные средства.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делать художественный пересказ частей сюжета, выделять те события, которые произвели на душу ребенка (героя и читателя) особо тяжкие впечатления.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lastRenderedPageBreak/>
              <w:t>46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Яркое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специфические черты характера, присущие отдельным героям повести: бабушке, Алеше, деду, Цыганку, Хорошему Делу.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поступки героев, их характеры, взаимоотношения друг с другом.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видеть авторскую позицию по отношению к героям, давать характеристику литературному герою по плану.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77884">
              <w:rPr>
                <w:rFonts w:ascii="Times New Roman" w:eastAsia="Calibri" w:hAnsi="Times New Roman" w:cs="Times New Roman"/>
                <w:b/>
              </w:rPr>
              <w:t>Р.р</w:t>
            </w:r>
            <w:proofErr w:type="spellEnd"/>
            <w:r w:rsidRPr="00A77884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Анализ эпизода «Пожар» из повести М. Горького «Детство».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план анализа эпизода.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поступки героев, их характеры, взаимоотношения друг с другом.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определять границы эпизода, пересказывать его, объяснять, насколько он важен в раскрытии идеи всего произведения.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Обучить анализу эпизода. Портрет как средство характеристики героя.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D32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«Легенда о Данко» из рассказа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М.Горького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«Старуха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Изергиль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». Подвиг во имя людей. 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содержание легенды, жанровое своеобразие произведения.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поступки литературного героя и его нравственный мотив, его чувства к людям и их отношение к герою.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оценивать художественное значение сюжетных несовпадений легенд.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Выразительно читать.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3812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lastRenderedPageBreak/>
              <w:t>49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В.В. Маяковский «Необычное приключение, бывшее с Владимиром Маяковским летом на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даче»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оль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поэзии в жизни человека и общества.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факты жизни и творческого пути поэта, своеобразие художественной формы стихотворения, определение понятия «сатира».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роль фантастических картин в произведении, роль поэта в обществе.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выразительно читать стихотворение, выделять смысловые части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художественного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Выразительно читать.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В.В. Маяковский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«Хорошее отношение к лошадям». Два взгляда на мир.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понятие о лирическом герое.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тонкости внутреннего мира лирического героя, главную тему стихотворения.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видеть идейную позицию автора, способного сопереживать, сочувствовать; определять главную мысль стихотворения.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Выразительно читать.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Л.Н. Андреев «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Кусака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».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Нравственные проблемы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рассказа. </w:t>
            </w:r>
          </w:p>
          <w:p w:rsidR="00A77884" w:rsidRPr="00A77884" w:rsidRDefault="00A77884" w:rsidP="00D32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сведения о жизни и творческом пути писателя, содержание произведения.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нравственную проблематику произведения.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сформулировать собственное отношение к событиям и героям, владеть различными видами пересказа.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А. Платонов «Юшка». Призыв к состраданию и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уважению к человеку.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77884">
              <w:rPr>
                <w:rFonts w:ascii="Times New Roman" w:eastAsia="Calibri" w:hAnsi="Times New Roman" w:cs="Times New Roman"/>
              </w:rPr>
              <w:t>(Д.З.  «Нужны ли в жизни сочувствие и сострадание?»).</w:t>
            </w:r>
            <w:proofErr w:type="gramEnd"/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Знать сведения о жизни и творческой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деятельности писателя, сюжет рассказа, его идейно-тематическое содержание.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Понимать, кто друзья и враги главного героя.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Внешняя и внутренняя красота человека.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Уметь анализировать текст по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вопросам, давать оценку действиям героев.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Находить нужную информацию в учебнике, слушая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 xml:space="preserve">Адекватно оценивать правильность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 xml:space="preserve">Учебное сотрудничество с учителем и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lastRenderedPageBreak/>
              <w:t>53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содержание прочитанного произведения, особенности языка писателя.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идейное своеобразие прозы Платонова, отражение в ней мечты о доброте.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Воспринимать и анализировать художественный текст, выражать свое отношение к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Б. Пастернак. Своеобразие картин природы в лирике.</w:t>
            </w:r>
          </w:p>
        </w:tc>
        <w:tc>
          <w:tcPr>
            <w:tcW w:w="1701" w:type="dxa"/>
            <w:shd w:val="clear" w:color="auto" w:fill="auto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тексты стихотворений, план анализа лирического произведения, основные поэтические тропы.</w:t>
            </w:r>
          </w:p>
        </w:tc>
        <w:tc>
          <w:tcPr>
            <w:tcW w:w="1791" w:type="dxa"/>
            <w:shd w:val="clear" w:color="auto" w:fill="auto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Оценивать творческую манеру поэта.</w:t>
            </w:r>
          </w:p>
        </w:tc>
        <w:tc>
          <w:tcPr>
            <w:tcW w:w="1895" w:type="dxa"/>
            <w:shd w:val="clear" w:color="auto" w:fill="auto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анализировать поэтический текст по плану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Осваивать выразительное чтение.</w:t>
            </w:r>
          </w:p>
        </w:tc>
        <w:tc>
          <w:tcPr>
            <w:tcW w:w="1980" w:type="dxa"/>
            <w:shd w:val="clear" w:color="auto" w:fill="auto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  <w:shd w:val="clear" w:color="auto" w:fill="auto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  <w:shd w:val="clear" w:color="auto" w:fill="auto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55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77884">
              <w:rPr>
                <w:rFonts w:ascii="Times New Roman" w:eastAsia="Calibri" w:hAnsi="Times New Roman" w:cs="Times New Roman"/>
              </w:rPr>
              <w:t>Ритмы и образы военной лирики. Урок мужества.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особенности поэтических текстов о Великой Отечественной войне.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смысл стихотворений о войне.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выразительно читать стихотворения патриотической направленности.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Осваивать выразительное чтение.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Знать факты жизни и творческой биографии писателя, сюжет и проблематику рассказа, роль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сказочных элементов, понятие литературной традиции.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Понимать особенности жанра, композиции, темы произведения.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анализировать небольшое эпическое произведение, объяснять, какими средствами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автору удается вызвать сочувствие и сопереживание у читателей.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 xml:space="preserve">Адекватно оценивать правильность выполнения действия и вносить необходимые коррективы в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lastRenderedPageBreak/>
              <w:t>57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Е.И. Носов «Кукла».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Нравственные проблемы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рассказа.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сведения о жизни и творческой деятельности писателя, содержание рассказа.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Понимать, что такое  «тема» и «идея», план анализа эпического произведения.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анализировать небольшое произведение, сравнивать тексты, находя сходство и различие, объяснять роль пейзажа.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Осваивать мастерство описаний психологического состояния героев, драматизма жизни. Лаконизм рассказа.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сведения из жизни писателя, план характеристики героев.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нравственную проблематику рассказа.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 давать характеристику героям, оценивать их поступки, понимать внутренний мир героев, их взаимоотношения.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Осваивать особенности характера героев. Лиризм описания природы. Юмор в рассказе.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Осознавать свои трудности и стремиться их преодолеть.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 «Тихая моя Родина». Стихотворения русских поэтов </w:t>
            </w:r>
            <w:r w:rsidRPr="00A77884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A77884">
              <w:rPr>
                <w:rFonts w:ascii="Times New Roman" w:eastAsia="Calibri" w:hAnsi="Times New Roman" w:cs="Times New Roman"/>
              </w:rPr>
              <w:t xml:space="preserve"> века о Родине, родной природе.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план анализа поэтического произведения, особенности восприятия родной природы русскими поэтами.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  <w:sz w:val="24"/>
                <w:szCs w:val="24"/>
              </w:rPr>
              <w:t>Общее и индивидуальное в восприятии природы русскими поэтами.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воспринимать и анализировать поэтический текст, чувствовать настроение автора, определять художественные средства: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эпитеты, сравнения, метафоры.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Осваивать анализ лирического произведения.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lastRenderedPageBreak/>
              <w:t>60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А.Т. Твардовский.</w:t>
            </w:r>
          </w:p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Философские проблемы в лирике. Пейзажная лирика.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сведения о жизни и творческом пути автора, план анализа лирического произведения, основные поэтические тропы, понятие о лирическом герое.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размышления поэта о взаимосвязи человека и природы. Развитие понятия о лирическом герое.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определять тематику пейзажной лирики Твардовского, ее главные мотивы, отмечать литературные приемы, особенности лексики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Осваивать выразительное чтение стихотворения, анализировать лирическое произведение</w:t>
            </w:r>
            <w:r w:rsidRPr="00A778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31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61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автора, биографические сведения о нем, определение понятий «публицистика» (развитие понятия), «мемуары» (начальное представление).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Публицистика, мемуары как жанр литературы.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Уметь оценивать отношение автора к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Выстраивать устный и письменный ответы (рассуждать) на поставленные вопросы.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 Смешное и грустное в рассказе Михаила Зощенко «Беда».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Знать автора и сведения о его биографии, творчестве, содержание рассказа,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авторскую позицию в оценке поступков героев; 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Передавать содержание в соответствии с речевыми особенностями произведения (просторечная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лексика героев), писать отзыв на рассказ.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Уметь  видеть смешное и грустное в произведении, «сочетание иронии и правды чувств»,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«пестрый бисер лексикона» (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М.Горький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>Осваивать, что такое юмор и сатира. Смешное и грустное в рассказе «Беда».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 xml:space="preserve">Адекватно оценивать правильность выполнения действия и вносить необходимые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lastRenderedPageBreak/>
              <w:t>63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Знать: факты жизни и творческого пути поэта, план анализа лирического произведения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особенности художественной образности дагестанского поэта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выразительно читать стихотворения, анализировать поэтический текст.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Осваивать выразительное чтение стихотворения, анализировать лирическое произведение.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 </w:t>
            </w:r>
            <w:r w:rsidRPr="00A77884">
              <w:rPr>
                <w:rFonts w:ascii="Times New Roman" w:eastAsia="Calibri" w:hAnsi="Times New Roman" w:cs="Times New Roman"/>
                <w:b/>
              </w:rPr>
              <w:t xml:space="preserve">Из зарубежной литературы (4).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Р.Бернс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>. Стихотворение «Честная бедность». Представления поэта о справедливости и честности.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автора, сведения о его жизни и творческой деятельности, темы его творчества: честность, справедливость, честь, совесть.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Объяснять, почему стихотворение стало песней, способы достижения комического эффекта.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выразительно читать стихотворение, подчеркивая его грустный и шутливый характер.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Знать автора, факты его жизненного и творческого пути, гуманистический смысл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творчества Байрона.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Понимать художественные средства, создающие торжественный настрой в этом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стихотворении.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lastRenderedPageBreak/>
              <w:t xml:space="preserve">уметь анализировать поэтический текст, видеть особенности поэтических интонаций, определять </w:t>
            </w:r>
            <w:r w:rsidRPr="00A77884">
              <w:rPr>
                <w:rFonts w:ascii="Times New Roman" w:eastAsia="Calibri" w:hAnsi="Times New Roman" w:cs="Times New Roman"/>
              </w:rPr>
              <w:lastRenderedPageBreak/>
              <w:t>художественные средства, создающие торжественный настрой в этом стихотворении.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Осваивать анализ лирического произведения.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 xml:space="preserve">Адекватно оценивать правильность выполнения действия и вносить необходимые коррективы в </w:t>
            </w: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lastRenderedPageBreak/>
              <w:t>66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Знать автора, факты жизни и творческого пути писателя, содержание рассказа, нравственную проблематику произведения.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Нравственные проблемы в рассказе. Поэтический гимн благородству и любви. </w:t>
            </w:r>
            <w:proofErr w:type="gramStart"/>
            <w:r w:rsidRPr="00A77884">
              <w:rPr>
                <w:rFonts w:ascii="Times New Roman" w:eastAsia="Calibri" w:hAnsi="Times New Roman" w:cs="Times New Roman"/>
              </w:rPr>
              <w:t>Смешное</w:t>
            </w:r>
            <w:proofErr w:type="gramEnd"/>
            <w:r w:rsidRPr="00A77884">
              <w:rPr>
                <w:rFonts w:ascii="Times New Roman" w:eastAsia="Calibri" w:hAnsi="Times New Roman" w:cs="Times New Roman"/>
              </w:rPr>
              <w:t xml:space="preserve"> и возвышенное в рассказе.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 видеть гуманизм и легкий юмор в рассказах писателя.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Р.Д.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Брэдбери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 xml:space="preserve"> «Каникулы». Мечта о чудесной победе добра.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 xml:space="preserve">Знать: биографические сведения о </w:t>
            </w:r>
            <w:proofErr w:type="spellStart"/>
            <w:r w:rsidRPr="00A77884">
              <w:rPr>
                <w:rFonts w:ascii="Times New Roman" w:eastAsia="Calibri" w:hAnsi="Times New Roman" w:cs="Times New Roman"/>
              </w:rPr>
              <w:t>Р.Брэдбери</w:t>
            </w:r>
            <w:proofErr w:type="spellEnd"/>
            <w:r w:rsidRPr="00A77884">
              <w:rPr>
                <w:rFonts w:ascii="Times New Roman" w:eastAsia="Calibri" w:hAnsi="Times New Roman" w:cs="Times New Roman"/>
              </w:rPr>
              <w:t>, понятие «фантастический рассказ-предупреждение».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Понимать стремление писателя уберечь людей от зла и опасности на Земле.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уметь: объяснять смысл названия рассказа, фольклорные традиции, понимать внутреннее состояние героев.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Формирование мотивации учения</w:t>
            </w:r>
          </w:p>
        </w:tc>
      </w:tr>
      <w:tr w:rsidR="00A77884" w:rsidRPr="00A77884" w:rsidTr="005F7DB0">
        <w:trPr>
          <w:trHeight w:val="265"/>
        </w:trPr>
        <w:tc>
          <w:tcPr>
            <w:tcW w:w="446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727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88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  <w:b/>
              </w:rPr>
              <w:t xml:space="preserve">Итоговый урок </w:t>
            </w:r>
            <w:r w:rsidRPr="00A77884">
              <w:rPr>
                <w:rFonts w:ascii="Times New Roman" w:eastAsia="Calibri" w:hAnsi="Times New Roman" w:cs="Times New Roman"/>
              </w:rPr>
              <w:t xml:space="preserve">«Человек, любящий и умеющий читать, - счастливый человек» (К. Паустовский). </w:t>
            </w:r>
          </w:p>
        </w:tc>
        <w:tc>
          <w:tcPr>
            <w:tcW w:w="1701" w:type="dxa"/>
          </w:tcPr>
          <w:p w:rsidR="00A77884" w:rsidRPr="00A77884" w:rsidRDefault="00A77884" w:rsidP="00A7788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4"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 литература влияет на формирование в человеке нравственного и эстетического чувства.</w:t>
            </w:r>
          </w:p>
        </w:tc>
        <w:tc>
          <w:tcPr>
            <w:tcW w:w="1791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влияние литературы на человека.</w:t>
            </w:r>
          </w:p>
        </w:tc>
        <w:tc>
          <w:tcPr>
            <w:tcW w:w="189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прочитанное и изученное.</w:t>
            </w:r>
          </w:p>
        </w:tc>
        <w:tc>
          <w:tcPr>
            <w:tcW w:w="2065" w:type="dxa"/>
            <w:gridSpan w:val="2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для летнего чтения.</w:t>
            </w:r>
          </w:p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Выявление уровня литературного развития учащихся 7 класса.</w:t>
            </w:r>
          </w:p>
        </w:tc>
        <w:tc>
          <w:tcPr>
            <w:tcW w:w="1980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884">
              <w:rPr>
                <w:rFonts w:ascii="Times New Roman" w:eastAsia="Calibri" w:hAnsi="Times New Roman" w:cs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77884" w:rsidRPr="00A77884" w:rsidRDefault="00A77884" w:rsidP="00A7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884">
              <w:rPr>
                <w:rFonts w:ascii="Times New Roman" w:eastAsia="Times New Roman" w:hAnsi="Times New Roman" w:cs="Times New Roman"/>
              </w:rPr>
              <w:t>Развивать учебно-познавательный интерес к новому учебному материалу.</w:t>
            </w:r>
          </w:p>
        </w:tc>
      </w:tr>
    </w:tbl>
    <w:p w:rsidR="00A77884" w:rsidRPr="00A77884" w:rsidRDefault="00A77884" w:rsidP="00A77884">
      <w:pPr>
        <w:jc w:val="both"/>
        <w:rPr>
          <w:rFonts w:ascii="Times New Roman" w:eastAsia="Calibri" w:hAnsi="Times New Roman" w:cs="Times New Roman"/>
          <w:b/>
          <w:bCs/>
        </w:rPr>
      </w:pPr>
    </w:p>
    <w:p w:rsidR="00A77884" w:rsidRPr="00A77884" w:rsidRDefault="00A77884" w:rsidP="00A77884">
      <w:pPr>
        <w:rPr>
          <w:rFonts w:ascii="Calibri" w:eastAsia="Calibri" w:hAnsi="Calibri" w:cs="Times New Roman"/>
        </w:rPr>
      </w:pPr>
    </w:p>
    <w:p w:rsidR="00A77884" w:rsidRPr="00A77884" w:rsidRDefault="00A77884" w:rsidP="00A77884">
      <w:pPr>
        <w:rPr>
          <w:rFonts w:ascii="Calibri" w:eastAsia="Calibri" w:hAnsi="Calibri" w:cs="Times New Roman"/>
        </w:rPr>
      </w:pPr>
    </w:p>
    <w:p w:rsidR="009F32C2" w:rsidRDefault="009F32C2"/>
    <w:sectPr w:rsidR="009F32C2" w:rsidSect="00785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F5" w:rsidRDefault="004B2DF5">
      <w:pPr>
        <w:spacing w:after="0" w:line="240" w:lineRule="auto"/>
      </w:pPr>
      <w:r>
        <w:separator/>
      </w:r>
    </w:p>
  </w:endnote>
  <w:endnote w:type="continuationSeparator" w:id="0">
    <w:p w:rsidR="004B2DF5" w:rsidRDefault="004B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F5" w:rsidRDefault="004B2DF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0B1F">
      <w:rPr>
        <w:noProof/>
      </w:rPr>
      <w:t>1</w:t>
    </w:r>
    <w:r>
      <w:fldChar w:fldCharType="end"/>
    </w:r>
  </w:p>
  <w:p w:rsidR="004B2DF5" w:rsidRDefault="004B2DF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F5" w:rsidRDefault="004B2DF5">
      <w:pPr>
        <w:spacing w:after="0" w:line="240" w:lineRule="auto"/>
      </w:pPr>
      <w:r>
        <w:separator/>
      </w:r>
    </w:p>
  </w:footnote>
  <w:footnote w:type="continuationSeparator" w:id="0">
    <w:p w:rsidR="004B2DF5" w:rsidRDefault="004B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1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5">
    <w:nsid w:val="66F80906"/>
    <w:multiLevelType w:val="hybridMultilevel"/>
    <w:tmpl w:val="A750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84"/>
    <w:rsid w:val="000574D3"/>
    <w:rsid w:val="0025203E"/>
    <w:rsid w:val="004B2DF5"/>
    <w:rsid w:val="005F7DB0"/>
    <w:rsid w:val="006C0415"/>
    <w:rsid w:val="00785FA3"/>
    <w:rsid w:val="007968C2"/>
    <w:rsid w:val="00820290"/>
    <w:rsid w:val="009F32C2"/>
    <w:rsid w:val="00A77884"/>
    <w:rsid w:val="00B5475A"/>
    <w:rsid w:val="00C956D5"/>
    <w:rsid w:val="00D32A3F"/>
    <w:rsid w:val="00D41BFC"/>
    <w:rsid w:val="00D4770E"/>
    <w:rsid w:val="00D5434C"/>
    <w:rsid w:val="00E40B1F"/>
    <w:rsid w:val="00EF0E2E"/>
    <w:rsid w:val="00F4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A77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884"/>
    <w:pPr>
      <w:keepNext/>
      <w:keepLines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884"/>
    <w:pPr>
      <w:keepNext/>
      <w:keepLines/>
      <w:spacing w:before="2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884"/>
    <w:pPr>
      <w:keepNext/>
      <w:keepLines/>
      <w:spacing w:before="2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884"/>
    <w:pPr>
      <w:keepNext/>
      <w:keepLines/>
      <w:spacing w:before="2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884"/>
    <w:pPr>
      <w:keepNext/>
      <w:keepLines/>
      <w:spacing w:before="2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884"/>
    <w:pPr>
      <w:keepNext/>
      <w:keepLines/>
      <w:spacing w:before="2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884"/>
    <w:pPr>
      <w:spacing w:before="300"/>
      <w:outlineLvl w:val="7"/>
    </w:pPr>
    <w:rPr>
      <w:rFonts w:ascii="Calibri" w:eastAsia="Calibri" w:hAnsi="Calibri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884"/>
    <w:pPr>
      <w:spacing w:before="300"/>
      <w:outlineLvl w:val="8"/>
    </w:pPr>
    <w:rPr>
      <w:rFonts w:ascii="Calibri" w:eastAsia="Calibri" w:hAnsi="Calibri"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A7788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caps/>
      <w:color w:val="FFFFFF"/>
      <w:spacing w:val="15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7788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 w:cs="Times New Roman"/>
      <w:caps/>
      <w:spacing w:val="15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77884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eastAsia="Calibri" w:hAnsi="Calibri" w:cs="Times New Roman"/>
      <w:caps/>
      <w:color w:val="243F60"/>
      <w:spacing w:val="15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77884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Calibri" w:hAnsi="Calibri" w:cs="Times New Roman"/>
      <w:caps/>
      <w:color w:val="365F91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77884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 w:cs="Times New Roman"/>
      <w:caps/>
      <w:color w:val="365F91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77884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 w:cs="Times New Roman"/>
      <w:caps/>
      <w:color w:val="365F91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77884"/>
    <w:pPr>
      <w:spacing w:before="300"/>
      <w:outlineLvl w:val="6"/>
    </w:pPr>
    <w:rPr>
      <w:rFonts w:ascii="Calibri" w:eastAsia="Calibri" w:hAnsi="Calibri"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77884"/>
    <w:rPr>
      <w:rFonts w:ascii="Calibri" w:eastAsia="Calibri" w:hAnsi="Calibri"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77884"/>
    <w:rPr>
      <w:rFonts w:ascii="Calibri" w:eastAsia="Calibri" w:hAnsi="Calibri" w:cs="Times New Roman"/>
      <w:i/>
      <w:caps/>
      <w:spacing w:val="1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A77884"/>
  </w:style>
  <w:style w:type="character" w:customStyle="1" w:styleId="10">
    <w:name w:val="Заголовок 1 Знак"/>
    <w:basedOn w:val="a0"/>
    <w:link w:val="110"/>
    <w:uiPriority w:val="9"/>
    <w:rsid w:val="00A77884"/>
    <w:rPr>
      <w:b/>
      <w:bCs w:val="0"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A77884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A77884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77884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77884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77884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77884"/>
    <w:rPr>
      <w:caps/>
      <w:color w:val="365F91"/>
      <w:spacing w:val="1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A77884"/>
    <w:rPr>
      <w:rFonts w:ascii="Calibri" w:eastAsia="Calibri" w:hAnsi="Calibri" w:cs="Times New Roman"/>
      <w:b/>
      <w:color w:val="365F91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A77884"/>
    <w:pPr>
      <w:spacing w:before="720"/>
    </w:pPr>
    <w:rPr>
      <w:rFonts w:ascii="Calibri" w:eastAsia="Calibri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A77884"/>
    <w:rPr>
      <w:caps/>
      <w:color w:val="4F81BD"/>
      <w:spacing w:val="10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A77884"/>
    <w:pPr>
      <w:spacing w:after="1000"/>
    </w:pPr>
    <w:rPr>
      <w:rFonts w:ascii="Calibri" w:eastAsia="Calibri" w:hAnsi="Calibri" w:cs="Times New Roman"/>
      <w:caps/>
      <w:color w:val="595959"/>
      <w:spacing w:val="10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A77884"/>
    <w:rPr>
      <w:caps/>
      <w:color w:val="595959"/>
      <w:spacing w:val="10"/>
      <w:sz w:val="24"/>
      <w:szCs w:val="24"/>
    </w:rPr>
  </w:style>
  <w:style w:type="character" w:styleId="a7">
    <w:name w:val="Strong"/>
    <w:qFormat/>
    <w:rsid w:val="00A77884"/>
    <w:rPr>
      <w:b/>
      <w:bCs w:val="0"/>
    </w:rPr>
  </w:style>
  <w:style w:type="character" w:customStyle="1" w:styleId="16">
    <w:name w:val="Выделение1"/>
    <w:uiPriority w:val="20"/>
    <w:qFormat/>
    <w:rsid w:val="00A77884"/>
    <w:rPr>
      <w:caps/>
      <w:color w:val="243F60"/>
      <w:spacing w:val="5"/>
    </w:rPr>
  </w:style>
  <w:style w:type="paragraph" w:styleId="a8">
    <w:name w:val="No Spacing"/>
    <w:basedOn w:val="a"/>
    <w:link w:val="a9"/>
    <w:uiPriority w:val="1"/>
    <w:qFormat/>
    <w:rsid w:val="00A77884"/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A7788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7884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Quote"/>
    <w:basedOn w:val="a"/>
    <w:next w:val="a"/>
    <w:link w:val="23"/>
    <w:uiPriority w:val="29"/>
    <w:qFormat/>
    <w:rsid w:val="00A77884"/>
    <w:rPr>
      <w:rFonts w:ascii="Calibri" w:eastAsia="Calibri" w:hAnsi="Calibri" w:cs="Times New Roman"/>
      <w:i/>
      <w:iCs/>
    </w:rPr>
  </w:style>
  <w:style w:type="character" w:customStyle="1" w:styleId="23">
    <w:name w:val="Цитата 2 Знак"/>
    <w:basedOn w:val="a0"/>
    <w:link w:val="22"/>
    <w:uiPriority w:val="29"/>
    <w:rsid w:val="00A77884"/>
    <w:rPr>
      <w:rFonts w:ascii="Calibri" w:eastAsia="Calibri" w:hAnsi="Calibri" w:cs="Times New Roman"/>
      <w:i/>
      <w:iCs/>
    </w:rPr>
  </w:style>
  <w:style w:type="paragraph" w:customStyle="1" w:styleId="17">
    <w:name w:val="Выделенная цитата1"/>
    <w:basedOn w:val="a"/>
    <w:next w:val="a"/>
    <w:uiPriority w:val="30"/>
    <w:qFormat/>
    <w:rsid w:val="00A77884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 w:cs="Times New Roman"/>
      <w:i/>
      <w:iCs/>
      <w:color w:val="4F81BD"/>
    </w:rPr>
  </w:style>
  <w:style w:type="character" w:customStyle="1" w:styleId="ab">
    <w:name w:val="Выделенная цитата Знак"/>
    <w:basedOn w:val="a0"/>
    <w:link w:val="ac"/>
    <w:uiPriority w:val="30"/>
    <w:rsid w:val="00A77884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19"/>
    <w:qFormat/>
    <w:rsid w:val="00A77884"/>
    <w:rPr>
      <w:i/>
      <w:iCs/>
      <w:color w:val="243F60"/>
    </w:rPr>
  </w:style>
  <w:style w:type="character" w:customStyle="1" w:styleId="19">
    <w:name w:val="Сильное выделение1"/>
    <w:uiPriority w:val="21"/>
    <w:qFormat/>
    <w:rsid w:val="00A77884"/>
    <w:rPr>
      <w:b/>
      <w:bCs w:val="0"/>
      <w:caps/>
      <w:color w:val="243F60"/>
      <w:spacing w:val="10"/>
    </w:rPr>
  </w:style>
  <w:style w:type="character" w:customStyle="1" w:styleId="1a">
    <w:name w:val="Слабая ссылка1"/>
    <w:uiPriority w:val="31"/>
    <w:qFormat/>
    <w:rsid w:val="00A77884"/>
    <w:rPr>
      <w:b/>
      <w:bCs w:val="0"/>
      <w:color w:val="4F81BD"/>
    </w:rPr>
  </w:style>
  <w:style w:type="character" w:customStyle="1" w:styleId="1b">
    <w:name w:val="Сильная ссылка1"/>
    <w:uiPriority w:val="32"/>
    <w:qFormat/>
    <w:rsid w:val="00A77884"/>
    <w:rPr>
      <w:b/>
      <w:bCs w:val="0"/>
      <w:i/>
      <w:iCs/>
      <w:caps/>
      <w:color w:val="4F81BD"/>
    </w:rPr>
  </w:style>
  <w:style w:type="character" w:styleId="ad">
    <w:name w:val="Book Title"/>
    <w:uiPriority w:val="33"/>
    <w:qFormat/>
    <w:rsid w:val="00A77884"/>
    <w:rPr>
      <w:b/>
      <w:bCs w:val="0"/>
      <w:i/>
      <w:iCs/>
      <w:spacing w:val="9"/>
    </w:rPr>
  </w:style>
  <w:style w:type="character" w:customStyle="1" w:styleId="11">
    <w:name w:val="Заголовок 1 Знак1"/>
    <w:basedOn w:val="a0"/>
    <w:link w:val="1"/>
    <w:uiPriority w:val="9"/>
    <w:rsid w:val="00A77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A77884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0" w:after="200"/>
      <w:outlineLvl w:val="9"/>
    </w:pPr>
    <w:rPr>
      <w:rFonts w:ascii="Calibri" w:eastAsia="Calibri" w:hAnsi="Calibri" w:cs="Times New Roman"/>
      <w:bCs w:val="0"/>
      <w:caps/>
      <w:color w:val="FFFFFF"/>
      <w:spacing w:val="15"/>
      <w:sz w:val="22"/>
      <w:szCs w:val="22"/>
    </w:rPr>
  </w:style>
  <w:style w:type="paragraph" w:customStyle="1" w:styleId="Default">
    <w:name w:val="Default"/>
    <w:rsid w:val="00A77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Без интервала1"/>
    <w:rsid w:val="00A778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semiHidden/>
    <w:rsid w:val="00A77884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77884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f1">
    <w:name w:val="Normal (Web)"/>
    <w:basedOn w:val="a"/>
    <w:rsid w:val="00A7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A7788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A7788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header"/>
    <w:basedOn w:val="a"/>
    <w:link w:val="af5"/>
    <w:rsid w:val="00A7788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Верхний колонтитул Знак"/>
    <w:basedOn w:val="a0"/>
    <w:link w:val="af4"/>
    <w:rsid w:val="00A77884"/>
    <w:rPr>
      <w:rFonts w:ascii="Calibri" w:eastAsia="Times New Roman" w:hAnsi="Calibri" w:cs="Times New Roman"/>
    </w:rPr>
  </w:style>
  <w:style w:type="character" w:customStyle="1" w:styleId="210">
    <w:name w:val="Заголовок 2 Знак1"/>
    <w:basedOn w:val="a0"/>
    <w:uiPriority w:val="9"/>
    <w:semiHidden/>
    <w:rsid w:val="00A77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A778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778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A778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A778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A778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Title"/>
    <w:basedOn w:val="a"/>
    <w:next w:val="a"/>
    <w:link w:val="a3"/>
    <w:uiPriority w:val="10"/>
    <w:qFormat/>
    <w:rsid w:val="00A77884"/>
    <w:pPr>
      <w:pBdr>
        <w:bottom w:val="single" w:sz="8" w:space="4" w:color="4F81BD" w:themeColor="accent1"/>
      </w:pBdr>
      <w:spacing w:after="300" w:line="240" w:lineRule="auto"/>
      <w:contextualSpacing/>
    </w:pPr>
    <w:rPr>
      <w:caps/>
      <w:color w:val="4F81BD"/>
      <w:spacing w:val="10"/>
      <w:kern w:val="28"/>
      <w:sz w:val="52"/>
      <w:szCs w:val="52"/>
    </w:rPr>
  </w:style>
  <w:style w:type="character" w:customStyle="1" w:styleId="1d">
    <w:name w:val="Название Знак1"/>
    <w:basedOn w:val="a0"/>
    <w:uiPriority w:val="10"/>
    <w:rsid w:val="00A77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A77884"/>
    <w:pPr>
      <w:numPr>
        <w:ilvl w:val="1"/>
      </w:numPr>
    </w:pPr>
    <w:rPr>
      <w:caps/>
      <w:color w:val="595959"/>
      <w:spacing w:val="10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A77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A77884"/>
    <w:rPr>
      <w:i/>
      <w:iCs/>
    </w:rPr>
  </w:style>
  <w:style w:type="paragraph" w:styleId="ac">
    <w:name w:val="Intense Quote"/>
    <w:basedOn w:val="a"/>
    <w:next w:val="a"/>
    <w:link w:val="ab"/>
    <w:uiPriority w:val="30"/>
    <w:qFormat/>
    <w:rsid w:val="00A77884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</w:rPr>
  </w:style>
  <w:style w:type="character" w:customStyle="1" w:styleId="1f">
    <w:name w:val="Выделенная цитата Знак1"/>
    <w:basedOn w:val="a0"/>
    <w:uiPriority w:val="30"/>
    <w:rsid w:val="00A77884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A77884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A77884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A77884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A77884"/>
    <w:rPr>
      <w:b/>
      <w:bCs/>
      <w:smallCaps/>
      <w:color w:val="C0504D" w:themeColor="accent2"/>
      <w:spacing w:val="5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7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8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A77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884"/>
    <w:pPr>
      <w:keepNext/>
      <w:keepLines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884"/>
    <w:pPr>
      <w:keepNext/>
      <w:keepLines/>
      <w:spacing w:before="2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884"/>
    <w:pPr>
      <w:keepNext/>
      <w:keepLines/>
      <w:spacing w:before="2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884"/>
    <w:pPr>
      <w:keepNext/>
      <w:keepLines/>
      <w:spacing w:before="2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884"/>
    <w:pPr>
      <w:keepNext/>
      <w:keepLines/>
      <w:spacing w:before="2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884"/>
    <w:pPr>
      <w:keepNext/>
      <w:keepLines/>
      <w:spacing w:before="2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884"/>
    <w:pPr>
      <w:spacing w:before="300"/>
      <w:outlineLvl w:val="7"/>
    </w:pPr>
    <w:rPr>
      <w:rFonts w:ascii="Calibri" w:eastAsia="Calibri" w:hAnsi="Calibri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884"/>
    <w:pPr>
      <w:spacing w:before="300"/>
      <w:outlineLvl w:val="8"/>
    </w:pPr>
    <w:rPr>
      <w:rFonts w:ascii="Calibri" w:eastAsia="Calibri" w:hAnsi="Calibri"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A7788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caps/>
      <w:color w:val="FFFFFF"/>
      <w:spacing w:val="15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7788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 w:cs="Times New Roman"/>
      <w:caps/>
      <w:spacing w:val="15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77884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eastAsia="Calibri" w:hAnsi="Calibri" w:cs="Times New Roman"/>
      <w:caps/>
      <w:color w:val="243F60"/>
      <w:spacing w:val="15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77884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Calibri" w:hAnsi="Calibri" w:cs="Times New Roman"/>
      <w:caps/>
      <w:color w:val="365F91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77884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 w:cs="Times New Roman"/>
      <w:caps/>
      <w:color w:val="365F91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77884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 w:cs="Times New Roman"/>
      <w:caps/>
      <w:color w:val="365F91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77884"/>
    <w:pPr>
      <w:spacing w:before="300"/>
      <w:outlineLvl w:val="6"/>
    </w:pPr>
    <w:rPr>
      <w:rFonts w:ascii="Calibri" w:eastAsia="Calibri" w:hAnsi="Calibri"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77884"/>
    <w:rPr>
      <w:rFonts w:ascii="Calibri" w:eastAsia="Calibri" w:hAnsi="Calibri"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77884"/>
    <w:rPr>
      <w:rFonts w:ascii="Calibri" w:eastAsia="Calibri" w:hAnsi="Calibri" w:cs="Times New Roman"/>
      <w:i/>
      <w:caps/>
      <w:spacing w:val="1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A77884"/>
  </w:style>
  <w:style w:type="character" w:customStyle="1" w:styleId="10">
    <w:name w:val="Заголовок 1 Знак"/>
    <w:basedOn w:val="a0"/>
    <w:link w:val="110"/>
    <w:uiPriority w:val="9"/>
    <w:rsid w:val="00A77884"/>
    <w:rPr>
      <w:b/>
      <w:bCs w:val="0"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A77884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A77884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77884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77884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77884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77884"/>
    <w:rPr>
      <w:caps/>
      <w:color w:val="365F91"/>
      <w:spacing w:val="1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A77884"/>
    <w:rPr>
      <w:rFonts w:ascii="Calibri" w:eastAsia="Calibri" w:hAnsi="Calibri" w:cs="Times New Roman"/>
      <w:b/>
      <w:color w:val="365F91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A77884"/>
    <w:pPr>
      <w:spacing w:before="720"/>
    </w:pPr>
    <w:rPr>
      <w:rFonts w:ascii="Calibri" w:eastAsia="Calibri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A77884"/>
    <w:rPr>
      <w:caps/>
      <w:color w:val="4F81BD"/>
      <w:spacing w:val="10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A77884"/>
    <w:pPr>
      <w:spacing w:after="1000"/>
    </w:pPr>
    <w:rPr>
      <w:rFonts w:ascii="Calibri" w:eastAsia="Calibri" w:hAnsi="Calibri" w:cs="Times New Roman"/>
      <w:caps/>
      <w:color w:val="595959"/>
      <w:spacing w:val="10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A77884"/>
    <w:rPr>
      <w:caps/>
      <w:color w:val="595959"/>
      <w:spacing w:val="10"/>
      <w:sz w:val="24"/>
      <w:szCs w:val="24"/>
    </w:rPr>
  </w:style>
  <w:style w:type="character" w:styleId="a7">
    <w:name w:val="Strong"/>
    <w:qFormat/>
    <w:rsid w:val="00A77884"/>
    <w:rPr>
      <w:b/>
      <w:bCs w:val="0"/>
    </w:rPr>
  </w:style>
  <w:style w:type="character" w:customStyle="1" w:styleId="16">
    <w:name w:val="Выделение1"/>
    <w:uiPriority w:val="20"/>
    <w:qFormat/>
    <w:rsid w:val="00A77884"/>
    <w:rPr>
      <w:caps/>
      <w:color w:val="243F60"/>
      <w:spacing w:val="5"/>
    </w:rPr>
  </w:style>
  <w:style w:type="paragraph" w:styleId="a8">
    <w:name w:val="No Spacing"/>
    <w:basedOn w:val="a"/>
    <w:link w:val="a9"/>
    <w:uiPriority w:val="1"/>
    <w:qFormat/>
    <w:rsid w:val="00A77884"/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A7788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7884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Quote"/>
    <w:basedOn w:val="a"/>
    <w:next w:val="a"/>
    <w:link w:val="23"/>
    <w:uiPriority w:val="29"/>
    <w:qFormat/>
    <w:rsid w:val="00A77884"/>
    <w:rPr>
      <w:rFonts w:ascii="Calibri" w:eastAsia="Calibri" w:hAnsi="Calibri" w:cs="Times New Roman"/>
      <w:i/>
      <w:iCs/>
    </w:rPr>
  </w:style>
  <w:style w:type="character" w:customStyle="1" w:styleId="23">
    <w:name w:val="Цитата 2 Знак"/>
    <w:basedOn w:val="a0"/>
    <w:link w:val="22"/>
    <w:uiPriority w:val="29"/>
    <w:rsid w:val="00A77884"/>
    <w:rPr>
      <w:rFonts w:ascii="Calibri" w:eastAsia="Calibri" w:hAnsi="Calibri" w:cs="Times New Roman"/>
      <w:i/>
      <w:iCs/>
    </w:rPr>
  </w:style>
  <w:style w:type="paragraph" w:customStyle="1" w:styleId="17">
    <w:name w:val="Выделенная цитата1"/>
    <w:basedOn w:val="a"/>
    <w:next w:val="a"/>
    <w:uiPriority w:val="30"/>
    <w:qFormat/>
    <w:rsid w:val="00A77884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 w:cs="Times New Roman"/>
      <w:i/>
      <w:iCs/>
      <w:color w:val="4F81BD"/>
    </w:rPr>
  </w:style>
  <w:style w:type="character" w:customStyle="1" w:styleId="ab">
    <w:name w:val="Выделенная цитата Знак"/>
    <w:basedOn w:val="a0"/>
    <w:link w:val="ac"/>
    <w:uiPriority w:val="30"/>
    <w:rsid w:val="00A77884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19"/>
    <w:qFormat/>
    <w:rsid w:val="00A77884"/>
    <w:rPr>
      <w:i/>
      <w:iCs/>
      <w:color w:val="243F60"/>
    </w:rPr>
  </w:style>
  <w:style w:type="character" w:customStyle="1" w:styleId="19">
    <w:name w:val="Сильное выделение1"/>
    <w:uiPriority w:val="21"/>
    <w:qFormat/>
    <w:rsid w:val="00A77884"/>
    <w:rPr>
      <w:b/>
      <w:bCs w:val="0"/>
      <w:caps/>
      <w:color w:val="243F60"/>
      <w:spacing w:val="10"/>
    </w:rPr>
  </w:style>
  <w:style w:type="character" w:customStyle="1" w:styleId="1a">
    <w:name w:val="Слабая ссылка1"/>
    <w:uiPriority w:val="31"/>
    <w:qFormat/>
    <w:rsid w:val="00A77884"/>
    <w:rPr>
      <w:b/>
      <w:bCs w:val="0"/>
      <w:color w:val="4F81BD"/>
    </w:rPr>
  </w:style>
  <w:style w:type="character" w:customStyle="1" w:styleId="1b">
    <w:name w:val="Сильная ссылка1"/>
    <w:uiPriority w:val="32"/>
    <w:qFormat/>
    <w:rsid w:val="00A77884"/>
    <w:rPr>
      <w:b/>
      <w:bCs w:val="0"/>
      <w:i/>
      <w:iCs/>
      <w:caps/>
      <w:color w:val="4F81BD"/>
    </w:rPr>
  </w:style>
  <w:style w:type="character" w:styleId="ad">
    <w:name w:val="Book Title"/>
    <w:uiPriority w:val="33"/>
    <w:qFormat/>
    <w:rsid w:val="00A77884"/>
    <w:rPr>
      <w:b/>
      <w:bCs w:val="0"/>
      <w:i/>
      <w:iCs/>
      <w:spacing w:val="9"/>
    </w:rPr>
  </w:style>
  <w:style w:type="character" w:customStyle="1" w:styleId="11">
    <w:name w:val="Заголовок 1 Знак1"/>
    <w:basedOn w:val="a0"/>
    <w:link w:val="1"/>
    <w:uiPriority w:val="9"/>
    <w:rsid w:val="00A77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A77884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0" w:after="200"/>
      <w:outlineLvl w:val="9"/>
    </w:pPr>
    <w:rPr>
      <w:rFonts w:ascii="Calibri" w:eastAsia="Calibri" w:hAnsi="Calibri" w:cs="Times New Roman"/>
      <w:bCs w:val="0"/>
      <w:caps/>
      <w:color w:val="FFFFFF"/>
      <w:spacing w:val="15"/>
      <w:sz w:val="22"/>
      <w:szCs w:val="22"/>
    </w:rPr>
  </w:style>
  <w:style w:type="paragraph" w:customStyle="1" w:styleId="Default">
    <w:name w:val="Default"/>
    <w:rsid w:val="00A77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Без интервала1"/>
    <w:rsid w:val="00A778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semiHidden/>
    <w:rsid w:val="00A77884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77884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f1">
    <w:name w:val="Normal (Web)"/>
    <w:basedOn w:val="a"/>
    <w:rsid w:val="00A7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A7788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A7788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header"/>
    <w:basedOn w:val="a"/>
    <w:link w:val="af5"/>
    <w:rsid w:val="00A7788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Верхний колонтитул Знак"/>
    <w:basedOn w:val="a0"/>
    <w:link w:val="af4"/>
    <w:rsid w:val="00A77884"/>
    <w:rPr>
      <w:rFonts w:ascii="Calibri" w:eastAsia="Times New Roman" w:hAnsi="Calibri" w:cs="Times New Roman"/>
    </w:rPr>
  </w:style>
  <w:style w:type="character" w:customStyle="1" w:styleId="210">
    <w:name w:val="Заголовок 2 Знак1"/>
    <w:basedOn w:val="a0"/>
    <w:uiPriority w:val="9"/>
    <w:semiHidden/>
    <w:rsid w:val="00A77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A778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778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A778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A778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A778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Title"/>
    <w:basedOn w:val="a"/>
    <w:next w:val="a"/>
    <w:link w:val="a3"/>
    <w:uiPriority w:val="10"/>
    <w:qFormat/>
    <w:rsid w:val="00A77884"/>
    <w:pPr>
      <w:pBdr>
        <w:bottom w:val="single" w:sz="8" w:space="4" w:color="4F81BD" w:themeColor="accent1"/>
      </w:pBdr>
      <w:spacing w:after="300" w:line="240" w:lineRule="auto"/>
      <w:contextualSpacing/>
    </w:pPr>
    <w:rPr>
      <w:caps/>
      <w:color w:val="4F81BD"/>
      <w:spacing w:val="10"/>
      <w:kern w:val="28"/>
      <w:sz w:val="52"/>
      <w:szCs w:val="52"/>
    </w:rPr>
  </w:style>
  <w:style w:type="character" w:customStyle="1" w:styleId="1d">
    <w:name w:val="Название Знак1"/>
    <w:basedOn w:val="a0"/>
    <w:uiPriority w:val="10"/>
    <w:rsid w:val="00A77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A77884"/>
    <w:pPr>
      <w:numPr>
        <w:ilvl w:val="1"/>
      </w:numPr>
    </w:pPr>
    <w:rPr>
      <w:caps/>
      <w:color w:val="595959"/>
      <w:spacing w:val="10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A77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A77884"/>
    <w:rPr>
      <w:i/>
      <w:iCs/>
    </w:rPr>
  </w:style>
  <w:style w:type="paragraph" w:styleId="ac">
    <w:name w:val="Intense Quote"/>
    <w:basedOn w:val="a"/>
    <w:next w:val="a"/>
    <w:link w:val="ab"/>
    <w:uiPriority w:val="30"/>
    <w:qFormat/>
    <w:rsid w:val="00A77884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</w:rPr>
  </w:style>
  <w:style w:type="character" w:customStyle="1" w:styleId="1f">
    <w:name w:val="Выделенная цитата Знак1"/>
    <w:basedOn w:val="a0"/>
    <w:uiPriority w:val="30"/>
    <w:rsid w:val="00A77884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A77884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A77884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A77884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A77884"/>
    <w:rPr>
      <w:b/>
      <w:bCs/>
      <w:smallCaps/>
      <w:color w:val="C0504D" w:themeColor="accent2"/>
      <w:spacing w:val="5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7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8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800E-4F86-48F7-A0C8-43BF52BB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31</Pages>
  <Words>9250</Words>
  <Characters>52725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11</cp:revision>
  <cp:lastPrinted>2020-11-05T07:28:00Z</cp:lastPrinted>
  <dcterms:created xsi:type="dcterms:W3CDTF">2017-10-12T06:15:00Z</dcterms:created>
  <dcterms:modified xsi:type="dcterms:W3CDTF">2021-04-21T11:53:00Z</dcterms:modified>
</cp:coreProperties>
</file>