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03" w:rsidRDefault="00295C03" w:rsidP="00295C03">
      <w:pPr>
        <w:pStyle w:val="a3"/>
        <w:jc w:val="center"/>
        <w:rPr>
          <w:b/>
        </w:rPr>
      </w:pPr>
      <w:r w:rsidRPr="00295C03">
        <w:rPr>
          <w:b/>
        </w:rPr>
        <w:t>Календарно - тематическое планирование для 10 кл</w:t>
      </w:r>
      <w:r>
        <w:rPr>
          <w:b/>
        </w:rPr>
        <w:t>асса</w:t>
      </w:r>
    </w:p>
    <w:p w:rsidR="00675FCF" w:rsidRPr="00295C03" w:rsidRDefault="00295C03" w:rsidP="00675FCF">
      <w:pPr>
        <w:pStyle w:val="a3"/>
        <w:jc w:val="center"/>
        <w:rPr>
          <w:b/>
        </w:rPr>
      </w:pPr>
      <w:r>
        <w:rPr>
          <w:b/>
        </w:rPr>
        <w:t xml:space="preserve"> на 2020-2021 учебный год</w:t>
      </w:r>
    </w:p>
    <w:tbl>
      <w:tblPr>
        <w:tblpPr w:leftFromText="180" w:rightFromText="180" w:tblpX="-1026" w:tblpY="563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085"/>
        <w:gridCol w:w="835"/>
        <w:gridCol w:w="3204"/>
        <w:gridCol w:w="1248"/>
        <w:gridCol w:w="973"/>
      </w:tblGrid>
      <w:tr w:rsidR="00295C03" w:rsidRPr="00295C03" w:rsidTr="00295C03">
        <w:trPr>
          <w:trHeight w:val="1246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pPr>
              <w:rPr>
                <w:b/>
              </w:rPr>
            </w:pPr>
            <w:r w:rsidRPr="00295C03">
              <w:rPr>
                <w:b/>
              </w:rPr>
              <w:t>№ п/п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Тема урока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Кол- во часов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Планируемый результат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Дата</w:t>
            </w:r>
          </w:p>
        </w:tc>
      </w:tr>
      <w:tr w:rsidR="00295C03" w:rsidRPr="00295C03" w:rsidTr="00295C03">
        <w:trPr>
          <w:trHeight w:val="638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pPr>
              <w:rPr>
                <w:b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rPr>
                <w:b/>
              </w:rPr>
            </w:pPr>
            <w:r w:rsidRPr="00295C03">
              <w:rPr>
                <w:b/>
              </w:rPr>
              <w:t>U</w:t>
            </w:r>
            <w:r w:rsidRPr="00295C03">
              <w:rPr>
                <w:b/>
                <w:spacing w:val="-58"/>
              </w:rPr>
              <w:t xml:space="preserve"> </w:t>
            </w:r>
            <w:r w:rsidRPr="00295C03">
              <w:rPr>
                <w:b/>
              </w:rPr>
              <w:t>n</w:t>
            </w:r>
            <w:r w:rsidRPr="00295C03">
              <w:rPr>
                <w:b/>
                <w:spacing w:val="-57"/>
              </w:rPr>
              <w:t xml:space="preserve"> </w:t>
            </w:r>
            <w:r w:rsidRPr="00295C03">
              <w:rPr>
                <w:b/>
              </w:rPr>
              <w:t>i</w:t>
            </w:r>
            <w:r w:rsidRPr="00295C03">
              <w:rPr>
                <w:b/>
                <w:spacing w:val="-57"/>
              </w:rPr>
              <w:t xml:space="preserve"> </w:t>
            </w:r>
            <w:r w:rsidRPr="00295C03">
              <w:rPr>
                <w:b/>
              </w:rPr>
              <w:t>t 1. ИЗОБРАЗИТЕЛЬНОЕ ИСКУССТВО (Man the Creator)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26</w:t>
            </w: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по плану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95C03" w:rsidRPr="00295C03" w:rsidRDefault="00295C03" w:rsidP="006C66DA">
            <w:pPr>
              <w:jc w:val="center"/>
              <w:rPr>
                <w:b/>
              </w:rPr>
            </w:pPr>
            <w:r w:rsidRPr="00295C03">
              <w:rPr>
                <w:b/>
              </w:rPr>
              <w:t>по факту</w:t>
            </w:r>
          </w:p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Виды искусства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4" w:right="133"/>
            </w:pPr>
            <w:r w:rsidRPr="00295C03">
              <w:t>Знать о роли изобразительного искусства в обществе, знать</w:t>
            </w:r>
            <w:r>
              <w:t xml:space="preserve"> и уметь на изучаемом иностран</w:t>
            </w:r>
            <w:r w:rsidRPr="00295C03">
              <w:t>ном языке обсуждать вопросы, связанные с живописью, скульптурой, фотографией.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i/>
                <w:iCs/>
              </w:rPr>
            </w:pP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4" w:right="389"/>
            </w:pPr>
            <w:r w:rsidRPr="00295C03">
              <w:t>Знать систему английских времен.</w:t>
            </w:r>
          </w:p>
          <w:p w:rsidR="00295C03" w:rsidRPr="00295C03" w:rsidRDefault="00295C03" w:rsidP="00675FCF">
            <w:r w:rsidRPr="00295C03">
              <w:t xml:space="preserve"> Знать и уметь использовать фразовые глаголы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236"/>
            </w:pPr>
            <w:r w:rsidRPr="00295C03">
              <w:t>Уметь сообщать о себе краткие сведения, вести диалог по теме.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156"/>
            </w:pPr>
            <w:r w:rsidRPr="00295C03">
              <w:t>Уметь извлекать полную информацию из текста и вести по нему беседу.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156"/>
            </w:pPr>
            <w:r w:rsidRPr="00295C03">
              <w:t>Знать и уметь использовать в речи новый лексический материал по теме.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spacing w:before="230"/>
              <w:ind w:right="281"/>
            </w:pPr>
            <w:r w:rsidRPr="00295C03">
              <w:t>вести беседу в пределах изученной тематики.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506"/>
            </w:pPr>
            <w:r w:rsidRPr="00295C03">
              <w:t>Уметь составлять все виды вопросов на англ.языке.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111"/>
            </w:pPr>
            <w:r w:rsidRPr="00295C03">
              <w:t>Уметь правильно использовать составные прилагательные в устной и письменной речи.</w:t>
            </w:r>
          </w:p>
          <w:p w:rsidR="00295C03" w:rsidRPr="00295C03" w:rsidRDefault="00295C03" w:rsidP="00675FCF">
            <w:r w:rsidRPr="00295C03">
              <w:t>Знать и уметь использовать приемы спонтанного перевода</w:t>
            </w:r>
          </w:p>
          <w:p w:rsidR="00295C03" w:rsidRPr="00295C03" w:rsidRDefault="00295C03" w:rsidP="00675FCF">
            <w:pPr>
              <w:pStyle w:val="TableParagraph"/>
              <w:kinsoku w:val="0"/>
              <w:overflowPunct w:val="0"/>
              <w:ind w:left="101" w:right="166"/>
            </w:pPr>
            <w:r w:rsidRPr="00295C03">
              <w:t>Уметь применять накоп- ленные знания на практике.</w:t>
            </w:r>
          </w:p>
          <w:p w:rsidR="00295C03" w:rsidRPr="00295C03" w:rsidRDefault="00295C03" w:rsidP="00295C03">
            <w:pPr>
              <w:pStyle w:val="TableParagraph"/>
              <w:kinsoku w:val="0"/>
              <w:overflowPunct w:val="0"/>
              <w:ind w:left="101" w:right="241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3.09.20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Человек - созидатель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top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7.09.20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Человек – творец прекрасного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top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8.09.20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Интересуетесь ли Вы искусством?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top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10.09.20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Известные художники прошлого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14.09.20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Основные характеристики живописных произведений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15.09.20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Изобразительное искусство в России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>
            <w:pPr>
              <w:jc w:val="center"/>
            </w:pPr>
          </w:p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17.09.20</w:t>
            </w:r>
          </w:p>
        </w:tc>
        <w:tc>
          <w:tcPr>
            <w:tcW w:w="973" w:type="dxa"/>
          </w:tcPr>
          <w:p w:rsidR="00295C03" w:rsidRPr="00295C03" w:rsidRDefault="00295C03" w:rsidP="006C66DA">
            <w:pPr>
              <w:jc w:val="center"/>
            </w:pPr>
          </w:p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Яркие представители эпохи Возрождения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21.09.20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Творчество Леонардо да Винчи и Микеланджело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22.09.20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Выдающиеся русские художники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24.09.20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Работы Айвазовского, Иванова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28.09.20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Автопортрет Серебряковой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bottom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29.09.20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r w:rsidRPr="00295C03">
              <w:t>Классическое и современное искусство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top w:val="single" w:sz="4" w:space="0" w:color="auto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1.10.20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510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Художники-импрессионисты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5.10.2</w:t>
            </w:r>
            <w:r w:rsidR="00675FCF">
              <w:rPr>
                <w:rFonts w:eastAsia="Andale Sans UI"/>
                <w:kern w:val="1"/>
              </w:rPr>
              <w:t>0</w:t>
            </w:r>
            <w:bookmarkStart w:id="0" w:name="_GoBack"/>
            <w:bookmarkEnd w:id="0"/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609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Картины Моне, Дега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6.10.20</w:t>
            </w:r>
          </w:p>
          <w:p w:rsidR="00295C03" w:rsidRPr="00295C03" w:rsidRDefault="00295C03" w:rsidP="006C66DA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«Три музыканта»  Пабло Пикассо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Д. Тернер и его творчество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12.10.20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«Подсолнухи» Винсента ван Гога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13.10.20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Наиболее популярные жанры живописи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15.10.20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Описание картины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19.10.20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Национальная галерея Лондона «Серпентайн»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20.10.20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Элсворт Келли – выдающийся американский художник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22.10.20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Материалы для создания художественного произведения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26.10.20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453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tabs>
                <w:tab w:val="left" w:pos="3431"/>
              </w:tabs>
            </w:pPr>
            <w:r w:rsidRPr="00295C03">
              <w:t>Красота, сотворенная руками</w:t>
            </w:r>
            <w:r w:rsidRPr="00295C03">
              <w:tab/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27.10.20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510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Фотография – это искусство?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29.10.20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Написание эссе в формате ЕГЭ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9.11.20</w:t>
            </w:r>
          </w:p>
        </w:tc>
        <w:tc>
          <w:tcPr>
            <w:tcW w:w="973" w:type="dxa"/>
          </w:tcPr>
          <w:p w:rsidR="00295C03" w:rsidRDefault="00295C03" w:rsidP="006C66DA"/>
          <w:p w:rsidR="00675FCF" w:rsidRPr="00295C03" w:rsidRDefault="00675FCF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6C66DA">
            <w:pPr>
              <w:ind w:left="417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b/>
              </w:rPr>
            </w:pPr>
            <w:r w:rsidRPr="00295C03">
              <w:rPr>
                <w:b/>
              </w:rPr>
              <w:t xml:space="preserve">Unit 2. ОСНОВНЫЕ МИРОВЫЕ РЕЛИГИИ, ВЕРОВАНИЯ, ПРЕДРАССУДКИ (Man the </w:t>
            </w:r>
            <w:r w:rsidRPr="00295C03">
              <w:rPr>
                <w:b/>
              </w:rPr>
              <w:lastRenderedPageBreak/>
              <w:t>Believer)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  <w:rPr>
                <w:b/>
              </w:rPr>
            </w:pPr>
            <w:r w:rsidRPr="00295C03">
              <w:rPr>
                <w:b/>
              </w:rPr>
              <w:lastRenderedPageBreak/>
              <w:t>24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106" w:right="123"/>
            </w:pP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106" w:right="123"/>
            </w:pPr>
            <w:r w:rsidRPr="00295C03">
              <w:t xml:space="preserve">Знать об основных верованиях и мировых </w:t>
            </w:r>
            <w:r w:rsidRPr="00295C03">
              <w:lastRenderedPageBreak/>
              <w:t>религиях, их месте в жизни раз- личных культур, о значении Библии для мировой культуры, о пословицах и поговорках, пришедших в языки мира из Библии.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106" w:right="123"/>
            </w:pPr>
            <w:r w:rsidRPr="00295C03">
              <w:t>Знать и уметь использовать в речи новый лексический материал по теме.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106"/>
            </w:pPr>
            <w:r w:rsidRPr="00295C03">
              <w:t>Уметь вести беседу.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106" w:right="152"/>
            </w:pPr>
            <w:r w:rsidRPr="00295C03">
              <w:t>Уметь выполнять лексикографический анализ представленных в разделе пар слов и оп</w:t>
            </w:r>
            <w:r w:rsidR="00675FCF">
              <w:t>ределять разницу между лексема</w:t>
            </w:r>
            <w:r w:rsidRPr="00295C03">
              <w:t>ми.</w:t>
            </w:r>
          </w:p>
          <w:p w:rsidR="00295C03" w:rsidRPr="00295C03" w:rsidRDefault="00295C03" w:rsidP="006C66DA"/>
          <w:p w:rsidR="00295C03" w:rsidRPr="00295C03" w:rsidRDefault="00295C03" w:rsidP="006C66DA">
            <w:r w:rsidRPr="00295C03">
              <w:t>Уметь извлекать полную информацию из прослушанного текста</w:t>
            </w:r>
          </w:p>
          <w:p w:rsidR="00295C03" w:rsidRPr="00295C03" w:rsidRDefault="00295C03" w:rsidP="006C66DA"/>
          <w:p w:rsidR="00295C03" w:rsidRPr="00295C03" w:rsidRDefault="00295C03" w:rsidP="006C66DA">
            <w:r w:rsidRPr="00295C03">
              <w:t>Уметь устанавливать один правильный ответ из 4-х.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</w:pPr>
            <w:r w:rsidRPr="00295C03">
              <w:t>Уметь находить информацию для создания своего проекта.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spacing w:before="159"/>
              <w:ind w:right="211"/>
            </w:pPr>
            <w:r w:rsidRPr="00295C03">
              <w:t>Уметь строить монологическое высказывание по изученным темам.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spacing w:before="231"/>
              <w:ind w:right="182"/>
            </w:pPr>
            <w:r w:rsidRPr="00295C03">
              <w:t>Уметь узнавать фразеологизмы и правильно их переводить.</w:t>
            </w:r>
          </w:p>
          <w:p w:rsidR="00295C03" w:rsidRPr="00295C03" w:rsidRDefault="00295C03" w:rsidP="006C66DA"/>
        </w:tc>
        <w:tc>
          <w:tcPr>
            <w:tcW w:w="2221" w:type="dxa"/>
            <w:gridSpan w:val="2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Во что вы верите? Ведущие мировые религии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10.11.20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Религиозные символы мира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12.11.20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Места поклонения в Великобритании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16.11.20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105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Свадебные традиции и суеверия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17.11.20</w:t>
            </w:r>
          </w:p>
          <w:p w:rsidR="00295C03" w:rsidRPr="00295C03" w:rsidRDefault="00295C03" w:rsidP="006C66D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Мифы Древней Греции и Рима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19.11.20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Зевс и Европа. Миф о Прометее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23.11.20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Двенадцать богов Олимпа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24.11.20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Боги Древней Греции и Рима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26.11.20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Мифология германцев и скандинавов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30.11.20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Христианство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Ислам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3.12.20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Иудаизм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7.12.20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Буддизм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Религиозные праздники Великобритании и США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10.12.20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Религиозные праздники в России. Вербное Воскресенье. Страстная пятница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14.12.20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Библейские истории. Моисей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15.12.20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Лохнесское чудовище. Египетские Пирамиды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17.12.20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Лексико- грамматический тест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21.12.20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Христианские святыни. Места поклонения в Британии</w:t>
            </w:r>
          </w:p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Контроль чтения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22.12.20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Контроль аудирования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24.12.20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Рождественские рассказы в Англии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28.12.20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Верите ли вы снам?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11.01.21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Что вы думаете о себе? Тест.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12.01.21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113"/>
        </w:trPr>
        <w:tc>
          <w:tcPr>
            <w:tcW w:w="6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vMerge w:val="restart"/>
            <w:tcBorders>
              <w:top w:val="nil"/>
            </w:tcBorders>
            <w:shd w:val="clear" w:color="auto" w:fill="auto"/>
          </w:tcPr>
          <w:p w:rsidR="00295C03" w:rsidRPr="00295C03" w:rsidRDefault="00295C03" w:rsidP="006C66DA">
            <w:r w:rsidRPr="00295C03">
              <w:t xml:space="preserve">Новогодние пожелания. </w:t>
            </w:r>
          </w:p>
        </w:tc>
        <w:tc>
          <w:tcPr>
            <w:tcW w:w="835" w:type="dxa"/>
            <w:vMerge w:val="restart"/>
            <w:tcBorders>
              <w:top w:val="nil"/>
            </w:tcBorders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bottom w:val="nil"/>
            </w:tcBorders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14.01.21</w:t>
            </w:r>
          </w:p>
        </w:tc>
        <w:tc>
          <w:tcPr>
            <w:tcW w:w="973" w:type="dxa"/>
            <w:tcBorders>
              <w:bottom w:val="nil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415"/>
        </w:trPr>
        <w:tc>
          <w:tcPr>
            <w:tcW w:w="6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vMerge/>
            <w:tcBorders>
              <w:top w:val="nil"/>
            </w:tcBorders>
            <w:shd w:val="clear" w:color="auto" w:fill="auto"/>
          </w:tcPr>
          <w:p w:rsidR="00295C03" w:rsidRPr="00295C03" w:rsidRDefault="00295C03" w:rsidP="006C66DA"/>
        </w:tc>
        <w:tc>
          <w:tcPr>
            <w:tcW w:w="835" w:type="dxa"/>
            <w:vMerge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  <w:tcBorders>
              <w:top w:val="nil"/>
            </w:tcBorders>
          </w:tcPr>
          <w:p w:rsidR="00295C03" w:rsidRPr="00295C03" w:rsidRDefault="00295C03" w:rsidP="006C66DA"/>
        </w:tc>
        <w:tc>
          <w:tcPr>
            <w:tcW w:w="973" w:type="dxa"/>
            <w:tcBorders>
              <w:top w:val="nil"/>
            </w:tcBorders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6C66DA">
            <w:pPr>
              <w:ind w:left="417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b/>
                <w:lang w:val="en-US"/>
              </w:rPr>
            </w:pPr>
            <w:r w:rsidRPr="00295C03">
              <w:rPr>
                <w:b/>
                <w:lang w:val="en-US"/>
              </w:rPr>
              <w:t xml:space="preserve">Unit 3. </w:t>
            </w:r>
            <w:r w:rsidRPr="00295C03">
              <w:rPr>
                <w:b/>
              </w:rPr>
              <w:t>ЧЕЛОВЕК</w:t>
            </w:r>
            <w:r w:rsidRPr="00295C03">
              <w:rPr>
                <w:b/>
                <w:lang w:val="en-US"/>
              </w:rPr>
              <w:t xml:space="preserve">- </w:t>
            </w:r>
            <w:r w:rsidRPr="00295C03">
              <w:rPr>
                <w:b/>
              </w:rPr>
              <w:t>ДИТЯ</w:t>
            </w:r>
            <w:r w:rsidRPr="00295C03">
              <w:rPr>
                <w:b/>
                <w:lang w:val="en-US"/>
              </w:rPr>
              <w:t xml:space="preserve">  </w:t>
            </w:r>
            <w:r w:rsidRPr="00295C03">
              <w:rPr>
                <w:b/>
              </w:rPr>
              <w:t>ПРИРОДЫ</w:t>
            </w:r>
            <w:r w:rsidRPr="00295C03">
              <w:rPr>
                <w:b/>
                <w:lang w:val="en-US"/>
              </w:rPr>
              <w:t xml:space="preserve"> (Man – the Child of Nature)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  <w:rPr>
                <w:b/>
              </w:rPr>
            </w:pPr>
            <w:r w:rsidRPr="00295C03">
              <w:rPr>
                <w:b/>
              </w:rPr>
              <w:t>26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295C03" w:rsidRPr="00295C03" w:rsidRDefault="00295C03" w:rsidP="006C66DA">
            <w:pPr>
              <w:pStyle w:val="TableParagraph"/>
              <w:tabs>
                <w:tab w:val="left" w:pos="912"/>
                <w:tab w:val="left" w:pos="1558"/>
                <w:tab w:val="left" w:pos="2122"/>
              </w:tabs>
              <w:kinsoku w:val="0"/>
              <w:overflowPunct w:val="0"/>
              <w:ind w:left="46" w:right="38"/>
              <w:rPr>
                <w:spacing w:val="-7"/>
              </w:rPr>
            </w:pPr>
            <w:r w:rsidRPr="00295C03">
              <w:rPr>
                <w:spacing w:val="-6"/>
              </w:rPr>
              <w:t xml:space="preserve">Иметь представление </w:t>
            </w:r>
            <w:r w:rsidRPr="00295C03">
              <w:t xml:space="preserve">о </w:t>
            </w:r>
            <w:r w:rsidRPr="00295C03">
              <w:rPr>
                <w:spacing w:val="-6"/>
              </w:rPr>
              <w:t xml:space="preserve">понятии </w:t>
            </w:r>
            <w:r w:rsidRPr="00295C03">
              <w:rPr>
                <w:spacing w:val="-7"/>
              </w:rPr>
              <w:t xml:space="preserve">«природа», </w:t>
            </w:r>
            <w:r w:rsidRPr="00295C03">
              <w:rPr>
                <w:spacing w:val="-6"/>
              </w:rPr>
              <w:t xml:space="preserve">знать </w:t>
            </w:r>
            <w:r w:rsidRPr="00295C03">
              <w:t xml:space="preserve">и </w:t>
            </w:r>
            <w:r w:rsidRPr="00295C03">
              <w:rPr>
                <w:spacing w:val="-6"/>
              </w:rPr>
              <w:t xml:space="preserve">уметь </w:t>
            </w:r>
            <w:r w:rsidRPr="00295C03">
              <w:rPr>
                <w:spacing w:val="-4"/>
              </w:rPr>
              <w:t xml:space="preserve">на </w:t>
            </w:r>
            <w:r w:rsidR="00675FCF">
              <w:rPr>
                <w:spacing w:val="-7"/>
              </w:rPr>
              <w:t>изу</w:t>
            </w:r>
            <w:r w:rsidRPr="00295C03">
              <w:rPr>
                <w:spacing w:val="-6"/>
              </w:rPr>
              <w:t xml:space="preserve">чаемом иностранном языке обсуждать </w:t>
            </w:r>
            <w:r w:rsidRPr="00295C03">
              <w:rPr>
                <w:spacing w:val="-5"/>
              </w:rPr>
              <w:t>во</w:t>
            </w:r>
            <w:r w:rsidRPr="00295C03">
              <w:rPr>
                <w:spacing w:val="-6"/>
              </w:rPr>
              <w:t>просы,</w:t>
            </w:r>
            <w:r w:rsidRPr="00295C03">
              <w:rPr>
                <w:spacing w:val="-6"/>
              </w:rPr>
              <w:tab/>
              <w:t>связанные</w:t>
            </w:r>
            <w:r w:rsidRPr="00295C03">
              <w:rPr>
                <w:spacing w:val="-6"/>
              </w:rPr>
              <w:tab/>
            </w:r>
            <w:r w:rsidRPr="00295C03">
              <w:rPr>
                <w:spacing w:val="-18"/>
              </w:rPr>
              <w:t xml:space="preserve">с </w:t>
            </w:r>
            <w:r w:rsidRPr="00295C03">
              <w:rPr>
                <w:spacing w:val="-7"/>
              </w:rPr>
              <w:t xml:space="preserve">взаимоотношением </w:t>
            </w:r>
            <w:r w:rsidRPr="00295C03">
              <w:rPr>
                <w:spacing w:val="-6"/>
              </w:rPr>
              <w:t xml:space="preserve">человека </w:t>
            </w:r>
            <w:r w:rsidRPr="00295C03">
              <w:t xml:space="preserve">и </w:t>
            </w:r>
            <w:r w:rsidRPr="00295C03">
              <w:rPr>
                <w:spacing w:val="-6"/>
              </w:rPr>
              <w:t xml:space="preserve">природы, </w:t>
            </w:r>
            <w:r w:rsidRPr="00295C03">
              <w:rPr>
                <w:spacing w:val="-7"/>
              </w:rPr>
              <w:t>проблемами</w:t>
            </w:r>
            <w:r w:rsidRPr="00295C03">
              <w:rPr>
                <w:spacing w:val="-7"/>
              </w:rPr>
              <w:tab/>
            </w:r>
            <w:r w:rsidRPr="00295C03">
              <w:rPr>
                <w:spacing w:val="-8"/>
              </w:rPr>
              <w:t>загряз</w:t>
            </w:r>
            <w:r w:rsidRPr="00295C03">
              <w:rPr>
                <w:spacing w:val="-6"/>
              </w:rPr>
              <w:t>нения</w:t>
            </w:r>
            <w:r w:rsidRPr="00295C03">
              <w:rPr>
                <w:spacing w:val="-6"/>
              </w:rPr>
              <w:tab/>
            </w:r>
            <w:r w:rsidRPr="00295C03">
              <w:rPr>
                <w:spacing w:val="-7"/>
              </w:rPr>
              <w:t xml:space="preserve">окружающей </w:t>
            </w:r>
            <w:r w:rsidRPr="00295C03">
              <w:t>среды.</w:t>
            </w:r>
          </w:p>
          <w:p w:rsidR="00295C03" w:rsidRPr="00295C03" w:rsidRDefault="00295C03" w:rsidP="006C66DA">
            <w:r w:rsidRPr="00295C03">
              <w:t>Уметь извлекать полную ин- формацию из прослушанного текста и вести по нему беседу.</w:t>
            </w:r>
          </w:p>
          <w:p w:rsidR="00295C03" w:rsidRPr="00295C03" w:rsidRDefault="00295C03" w:rsidP="006C66DA">
            <w:r w:rsidRPr="00295C03">
              <w:lastRenderedPageBreak/>
              <w:t>Уметь сообщать краткие сведения об охране окружающей среды, предлагать решения экологических проблем, вести диалог по теме.</w:t>
            </w:r>
          </w:p>
          <w:p w:rsidR="00295C03" w:rsidRPr="00295C03" w:rsidRDefault="00295C03" w:rsidP="006C66DA">
            <w:pPr>
              <w:pStyle w:val="TableParagraph"/>
              <w:kinsoku w:val="0"/>
              <w:overflowPunct w:val="0"/>
              <w:ind w:left="54"/>
              <w:jc w:val="both"/>
            </w:pPr>
            <w:r w:rsidRPr="00295C03">
              <w:t>Уметь вести беседу на тему</w:t>
            </w:r>
          </w:p>
          <w:p w:rsidR="00295C03" w:rsidRPr="00295C03" w:rsidRDefault="00295C03" w:rsidP="006C66DA">
            <w:r w:rsidRPr="00295C03">
              <w:t>«Проблемы</w:t>
            </w:r>
            <w:r w:rsidRPr="00295C03">
              <w:tab/>
            </w:r>
            <w:r w:rsidRPr="00295C03">
              <w:rPr>
                <w:spacing w:val="-1"/>
              </w:rPr>
              <w:t xml:space="preserve">загрязнения </w:t>
            </w:r>
            <w:r w:rsidRPr="00295C03">
              <w:t>окружающей среды», высказывать свою точку зрения и предлагать решения данной проблемы на изучаемом языке.</w:t>
            </w:r>
          </w:p>
          <w:p w:rsidR="00295C03" w:rsidRPr="00295C03" w:rsidRDefault="00295C03" w:rsidP="006C66DA">
            <w:r w:rsidRPr="00295C03">
              <w:t>Уметь понимать аутентичный текст и извлекать из него необходимую информацию, обсуждать проблемы природных катаклизмов, таких как вулканы, землетрясения, цунами.</w:t>
            </w:r>
          </w:p>
          <w:p w:rsidR="00295C03" w:rsidRPr="00295C03" w:rsidRDefault="00295C03" w:rsidP="006C66DA"/>
          <w:p w:rsidR="00295C03" w:rsidRPr="00295C03" w:rsidRDefault="00295C03" w:rsidP="006C66DA">
            <w:r w:rsidRPr="00295C03">
              <w:t>Уметь вести беседу в пределах изученной тематики.</w:t>
            </w:r>
          </w:p>
          <w:p w:rsidR="00295C03" w:rsidRPr="00295C03" w:rsidRDefault="00295C03" w:rsidP="00295C03">
            <w:r w:rsidRPr="00295C03">
              <w:t>Уметь извлекать полную информацию из прослушанного текста и вести по нему беседу.</w:t>
            </w:r>
          </w:p>
        </w:tc>
        <w:tc>
          <w:tcPr>
            <w:tcW w:w="2221" w:type="dxa"/>
            <w:gridSpan w:val="2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Природа вокруг нас.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18.01.21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Парниковый эффект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19.01.21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Лесные пожары. Как спасти лес?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21.01.21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Исчезновение тропических лесов.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25.01.21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Всемирные  организации по охране окружающей среды.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26.01.21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Организации по защите животных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28.01.21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Гринпис в Великобритании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Всемирный фонд защиты природы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Вулканы и пустыни.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4.02.21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Жизнь животных в Великобритании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Редкие животные мира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9.02.21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Нобелевские лауреаты мира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11.02.21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Стихийные бедствия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tt-RU"/>
              </w:rPr>
            </w:pPr>
            <w:r w:rsidRPr="00295C03">
              <w:rPr>
                <w:rFonts w:eastAsia="Andale Sans UI"/>
                <w:kern w:val="1"/>
                <w:lang w:val="tt-RU"/>
              </w:rPr>
              <w:t>15.02.21</w:t>
            </w:r>
          </w:p>
          <w:p w:rsidR="00295C03" w:rsidRPr="00295C03" w:rsidRDefault="00295C03" w:rsidP="006C66DA">
            <w:pPr>
              <w:rPr>
                <w:rFonts w:eastAsia="Andale Sans UI"/>
                <w:lang w:val="tt-RU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Можно ли предсказать стихийное бедствие?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16.02.21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Человек – творение природы.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tt-RU"/>
              </w:rPr>
            </w:pPr>
            <w:r w:rsidRPr="00295C03">
              <w:rPr>
                <w:rFonts w:eastAsia="Andale Sans UI"/>
                <w:kern w:val="1"/>
                <w:lang w:val="tt-RU"/>
              </w:rPr>
              <w:t>18.02.21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Техногенные катастрофы.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tt-RU"/>
              </w:rPr>
            </w:pPr>
          </w:p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tt-RU"/>
              </w:rPr>
            </w:pPr>
            <w:r w:rsidRPr="00295C03">
              <w:rPr>
                <w:rFonts w:eastAsia="Andale Sans UI"/>
                <w:kern w:val="1"/>
                <w:lang w:val="tt-RU"/>
              </w:rPr>
              <w:t>1.03.21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Экологические проблемы и их решение.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Экологические проблемы в Великобритании.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4.03.21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Решение экологических проблем в Британии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Состояние природных ресурсов сегодня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9.03.21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Уменьшение полезных ископаемых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11.03.21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Энергетические проблемы в мире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15.03.21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Проблема нехватки пресной воды.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16.03.21</w:t>
            </w:r>
          </w:p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Грядущие изменения климата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18.03.21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Глобальное потепление. Как избежать этого?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22.03.21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 xml:space="preserve">Как сохранить окружающую среду? </w:t>
            </w:r>
            <w:r w:rsidRPr="00295C03">
              <w:rPr>
                <w:i/>
              </w:rPr>
              <w:t>Сочинение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29.03.21</w:t>
            </w:r>
          </w:p>
        </w:tc>
        <w:tc>
          <w:tcPr>
            <w:tcW w:w="973" w:type="dxa"/>
          </w:tcPr>
          <w:p w:rsidR="00295C03" w:rsidRPr="00295C03" w:rsidRDefault="00295C03" w:rsidP="006C66DA">
            <w:r w:rsidRPr="00295C03">
              <w:t xml:space="preserve">  </w:t>
            </w:r>
          </w:p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6C66DA">
            <w:pPr>
              <w:ind w:left="417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b/>
                <w:lang w:val="en-US"/>
              </w:rPr>
            </w:pPr>
            <w:r w:rsidRPr="00295C03">
              <w:rPr>
                <w:b/>
                <w:lang w:val="en-US"/>
              </w:rPr>
              <w:t>Uni</w:t>
            </w:r>
            <w:r w:rsidRPr="00295C03">
              <w:rPr>
                <w:b/>
                <w:spacing w:val="-61"/>
                <w:lang w:val="en-US"/>
              </w:rPr>
              <w:t xml:space="preserve"> </w:t>
            </w:r>
            <w:r w:rsidRPr="00295C03">
              <w:rPr>
                <w:b/>
                <w:lang w:val="en-US"/>
              </w:rPr>
              <w:t xml:space="preserve">t 4. </w:t>
            </w:r>
            <w:r w:rsidRPr="00295C03">
              <w:rPr>
                <w:b/>
              </w:rPr>
              <w:t>ПОИСКИ</w:t>
            </w:r>
            <w:r w:rsidRPr="00295C03">
              <w:rPr>
                <w:b/>
                <w:lang w:val="en-US"/>
              </w:rPr>
              <w:t xml:space="preserve"> </w:t>
            </w:r>
            <w:r w:rsidRPr="00295C03">
              <w:rPr>
                <w:b/>
              </w:rPr>
              <w:t>СЧАСТЬЯ</w:t>
            </w:r>
            <w:r w:rsidRPr="00295C03">
              <w:rPr>
                <w:b/>
                <w:lang w:val="en-US"/>
              </w:rPr>
              <w:t xml:space="preserve"> (The Seeker of Happiness)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  <w:rPr>
                <w:b/>
              </w:rPr>
            </w:pPr>
            <w:r w:rsidRPr="00295C03">
              <w:rPr>
                <w:b/>
              </w:rPr>
              <w:t>26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295C03" w:rsidRPr="00295C03" w:rsidRDefault="00295C03" w:rsidP="006C66DA">
            <w:r w:rsidRPr="00295C03">
              <w:t>Иметь представление о понятии счастье, знать и уметь на изуча- емом иностранном языке об- суждать вопросы, связанные с поисками счастья, уметь рас-</w:t>
            </w:r>
          </w:p>
          <w:p w:rsidR="00295C03" w:rsidRPr="00295C03" w:rsidRDefault="00295C03" w:rsidP="006C66DA">
            <w:r w:rsidRPr="00295C03">
              <w:t>сказать о себе, своих мечтах о счастье.</w:t>
            </w:r>
          </w:p>
          <w:p w:rsidR="00295C03" w:rsidRPr="00295C03" w:rsidRDefault="00295C03" w:rsidP="006C66DA"/>
          <w:p w:rsidR="00295C03" w:rsidRPr="00295C03" w:rsidRDefault="00295C03" w:rsidP="006C66DA">
            <w:r w:rsidRPr="00295C03">
              <w:t>Уметь понимать содержание текста и выполнять упражнения по прослушанному тексту.</w:t>
            </w:r>
          </w:p>
          <w:p w:rsidR="00295C03" w:rsidRPr="00295C03" w:rsidRDefault="00295C03" w:rsidP="006C66DA"/>
          <w:p w:rsidR="00295C03" w:rsidRPr="00295C03" w:rsidRDefault="00295C03" w:rsidP="006C66DA">
            <w:r w:rsidRPr="00295C03">
              <w:t>Уметь извлекать полную ин- формацию из текста и вести по нему беседу.</w:t>
            </w:r>
          </w:p>
          <w:p w:rsidR="00295C03" w:rsidRPr="00295C03" w:rsidRDefault="00295C03" w:rsidP="006C66DA">
            <w:r w:rsidRPr="00295C03">
              <w:t>Уметь строить монологические и диалогические высказывания с использованием изученных лексических единиц.</w:t>
            </w:r>
          </w:p>
          <w:p w:rsidR="00295C03" w:rsidRPr="00295C03" w:rsidRDefault="00295C03" w:rsidP="006C66DA">
            <w:r w:rsidRPr="00295C03">
              <w:lastRenderedPageBreak/>
              <w:t>Уметь извлекать полную ин- формацию из текста и вести по нему беседу, знать и уметь использовать приемы смыслового подбора.</w:t>
            </w:r>
          </w:p>
          <w:p w:rsidR="00295C03" w:rsidRPr="00295C03" w:rsidRDefault="00295C03" w:rsidP="006C66DA">
            <w:r w:rsidRPr="00295C03">
              <w:t>Уметь правильно использовать лексический материал в кон- тексте изученной темы, обсуждать проблемы поиска счастья в форме диалога и моно-</w:t>
            </w:r>
          </w:p>
          <w:p w:rsidR="00295C03" w:rsidRPr="00295C03" w:rsidRDefault="00295C03" w:rsidP="006C66DA">
            <w:r w:rsidRPr="00295C03">
              <w:t>логического высказывания.</w:t>
            </w:r>
          </w:p>
          <w:p w:rsidR="00295C03" w:rsidRPr="00295C03" w:rsidRDefault="00295C03" w:rsidP="006C66DA"/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Человек в поисках счастья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30.03.21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Что такое счастье?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Можно ли предсказать счастье по звездам?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5.04.21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Оптимисты и пессимисты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6.04.21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Счастье материнства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8.04.21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Университеты жизни.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12.04.21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Счастье в путешествиях по Англии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13.04.21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Мечта сбылась. Р.Л.Стивенсон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15.04.21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Счастливые моменты детства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19.04.21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Счастье – быть рядом с близкими людьми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20.04.21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Мой счастливый день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22.04.21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Счастье глазами писателей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26.04.21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Счастливчик. У.С.Моэм.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27.04.21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Счастье в сказках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29.04.21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Дик Виттингтон. Английская народная сказка.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3.05.21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Когда мы бываем счастливы?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4.05.21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Как стать счастливым?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6.05.21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Хочешь быть счастливым – будь им!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10.05.21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Человек сам кузнец своего счастья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11.05.21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Иногда случаются неприятности.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13.05.21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491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Люди бывают несчастливы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17.05.21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810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r w:rsidRPr="00295C03">
              <w:t>Совершенное счастье!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18.05.21</w:t>
            </w:r>
          </w:p>
          <w:p w:rsidR="00295C03" w:rsidRPr="00295C03" w:rsidRDefault="00295C03" w:rsidP="006C66D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Лексико- грамматический тест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20.05.21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563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Контроль чтения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24.05.21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217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Контроль аудирования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25.05.21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  <w:tr w:rsidR="00295C03" w:rsidRPr="00295C03" w:rsidTr="00295C03">
        <w:trPr>
          <w:trHeight w:val="942"/>
        </w:trPr>
        <w:tc>
          <w:tcPr>
            <w:tcW w:w="607" w:type="dxa"/>
            <w:shd w:val="clear" w:color="auto" w:fill="auto"/>
            <w:vAlign w:val="center"/>
          </w:tcPr>
          <w:p w:rsidR="00295C03" w:rsidRPr="00295C03" w:rsidRDefault="00295C03" w:rsidP="00295C03">
            <w:pPr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295C03" w:rsidRPr="00295C03" w:rsidRDefault="00295C03" w:rsidP="006C66DA">
            <w:pPr>
              <w:rPr>
                <w:i/>
              </w:rPr>
            </w:pPr>
            <w:r w:rsidRPr="00295C03">
              <w:rPr>
                <w:i/>
              </w:rPr>
              <w:t>Итоговый урок</w:t>
            </w:r>
          </w:p>
        </w:tc>
        <w:tc>
          <w:tcPr>
            <w:tcW w:w="835" w:type="dxa"/>
            <w:shd w:val="clear" w:color="auto" w:fill="auto"/>
          </w:tcPr>
          <w:p w:rsidR="00295C03" w:rsidRPr="00295C03" w:rsidRDefault="00295C03" w:rsidP="006C66DA">
            <w:pPr>
              <w:spacing w:line="276" w:lineRule="auto"/>
              <w:jc w:val="center"/>
            </w:pPr>
            <w:r w:rsidRPr="00295C03">
              <w:t>1</w:t>
            </w:r>
          </w:p>
        </w:tc>
        <w:tc>
          <w:tcPr>
            <w:tcW w:w="3204" w:type="dxa"/>
            <w:vMerge/>
            <w:shd w:val="clear" w:color="auto" w:fill="auto"/>
          </w:tcPr>
          <w:p w:rsidR="00295C03" w:rsidRPr="00295C03" w:rsidRDefault="00295C03" w:rsidP="006C66DA"/>
        </w:tc>
        <w:tc>
          <w:tcPr>
            <w:tcW w:w="1248" w:type="dxa"/>
          </w:tcPr>
          <w:p w:rsidR="00295C03" w:rsidRPr="00295C03" w:rsidRDefault="00295C03" w:rsidP="006C66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295C03">
              <w:rPr>
                <w:rFonts w:eastAsia="Andale Sans UI"/>
                <w:kern w:val="1"/>
              </w:rPr>
              <w:t>27.05.21</w:t>
            </w:r>
          </w:p>
        </w:tc>
        <w:tc>
          <w:tcPr>
            <w:tcW w:w="973" w:type="dxa"/>
          </w:tcPr>
          <w:p w:rsidR="00295C03" w:rsidRPr="00295C03" w:rsidRDefault="00295C03" w:rsidP="006C66DA"/>
        </w:tc>
      </w:tr>
    </w:tbl>
    <w:p w:rsidR="00295C03" w:rsidRPr="00295C03" w:rsidRDefault="00295C03" w:rsidP="00295C03"/>
    <w:p w:rsidR="00295C03" w:rsidRPr="00295C03" w:rsidRDefault="00295C03" w:rsidP="00295C03"/>
    <w:p w:rsidR="00295C03" w:rsidRPr="00295C03" w:rsidRDefault="00295C03" w:rsidP="00295C0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95C03">
        <w:rPr>
          <w:rFonts w:ascii="Times New Roman" w:hAnsi="Times New Roman" w:cs="Times New Roman"/>
          <w:b/>
          <w:sz w:val="24"/>
          <w:szCs w:val="24"/>
        </w:rPr>
        <w:t>Литература для ученика:</w:t>
      </w:r>
    </w:p>
    <w:p w:rsidR="00295C03" w:rsidRPr="00295C03" w:rsidRDefault="00295C03" w:rsidP="00295C03"/>
    <w:p w:rsidR="00295C03" w:rsidRPr="00295C03" w:rsidRDefault="00295C03" w:rsidP="00295C03">
      <w:pPr>
        <w:pStyle w:val="a3"/>
        <w:numPr>
          <w:ilvl w:val="0"/>
          <w:numId w:val="2"/>
        </w:numPr>
        <w:jc w:val="both"/>
      </w:pPr>
      <w:r w:rsidRPr="00295C03">
        <w:t xml:space="preserve">Учебник - О.В.Афанасьева, И.В.Михеева «English»  Student’s Book </w:t>
      </w:r>
      <w:r w:rsidRPr="00295C03">
        <w:rPr>
          <w:lang w:val="en-US"/>
        </w:rPr>
        <w:t>X</w:t>
      </w:r>
      <w:r w:rsidRPr="00295C03"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</w:t>
      </w:r>
    </w:p>
    <w:p w:rsidR="00295C03" w:rsidRPr="00295C03" w:rsidRDefault="00295C03" w:rsidP="00295C03">
      <w:pPr>
        <w:pStyle w:val="a3"/>
        <w:numPr>
          <w:ilvl w:val="0"/>
          <w:numId w:val="2"/>
        </w:numPr>
        <w:jc w:val="both"/>
      </w:pPr>
      <w:r w:rsidRPr="00295C03">
        <w:t xml:space="preserve">Рабочая  тетрадь – </w:t>
      </w:r>
      <w:r w:rsidRPr="00295C03">
        <w:rPr>
          <w:lang w:val="en-US"/>
        </w:rPr>
        <w:t>Activity</w:t>
      </w:r>
      <w:r w:rsidRPr="00295C03">
        <w:t xml:space="preserve"> </w:t>
      </w:r>
      <w:r w:rsidRPr="00295C03">
        <w:rPr>
          <w:lang w:val="en-US"/>
        </w:rPr>
        <w:t>Book</w:t>
      </w:r>
      <w:r w:rsidRPr="00295C03">
        <w:t xml:space="preserve"> </w:t>
      </w:r>
      <w:r w:rsidRPr="00295C03">
        <w:rPr>
          <w:lang w:val="en-US"/>
        </w:rPr>
        <w:t>X</w:t>
      </w:r>
      <w:r w:rsidRPr="00295C03">
        <w:t xml:space="preserve"> О.В.Афанасьева, И.В.Михеева - Москва, Просвещение,</w:t>
      </w:r>
    </w:p>
    <w:p w:rsidR="00295C03" w:rsidRPr="00295C03" w:rsidRDefault="00295C03" w:rsidP="00295C03">
      <w:pPr>
        <w:pStyle w:val="a3"/>
        <w:numPr>
          <w:ilvl w:val="0"/>
          <w:numId w:val="2"/>
        </w:numPr>
        <w:jc w:val="both"/>
      </w:pPr>
      <w:r w:rsidRPr="00295C03">
        <w:t xml:space="preserve">Аудиоприложение– CD MP3 О.В. Афанасьева, И.В. Михеева – Москва, Просвещение, </w:t>
      </w:r>
    </w:p>
    <w:p w:rsidR="00295C03" w:rsidRPr="00853C3C" w:rsidRDefault="00295C03" w:rsidP="00295C03">
      <w:pPr>
        <w:pStyle w:val="a3"/>
        <w:ind w:left="720"/>
        <w:jc w:val="both"/>
      </w:pPr>
    </w:p>
    <w:p w:rsidR="009E2944" w:rsidRDefault="009E2944"/>
    <w:sectPr w:rsidR="009E2944" w:rsidSect="00295C03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05" w:rsidRDefault="00A93105" w:rsidP="006C66DA">
      <w:r>
        <w:separator/>
      </w:r>
    </w:p>
  </w:endnote>
  <w:endnote w:type="continuationSeparator" w:id="0">
    <w:p w:rsidR="00A93105" w:rsidRDefault="00A93105" w:rsidP="006C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6378"/>
      <w:docPartObj>
        <w:docPartGallery w:val="Page Numbers (Bottom of Page)"/>
        <w:docPartUnique/>
      </w:docPartObj>
    </w:sdtPr>
    <w:sdtContent>
      <w:p w:rsidR="006C66DA" w:rsidRDefault="00675FCF">
        <w:pPr>
          <w:pStyle w:val="a6"/>
          <w:jc w:val="center"/>
        </w:pPr>
        <w:r>
          <w:t>1</w:t>
        </w:r>
        <w:r w:rsidR="006C66DA">
          <w:fldChar w:fldCharType="begin"/>
        </w:r>
        <w:r w:rsidR="006C66DA">
          <w:instrText>PAGE   \* MERGEFORMAT</w:instrText>
        </w:r>
        <w:r w:rsidR="006C66DA">
          <w:fldChar w:fldCharType="separate"/>
        </w:r>
        <w:r>
          <w:rPr>
            <w:noProof/>
          </w:rPr>
          <w:t>1</w:t>
        </w:r>
        <w:r w:rsidR="006C66DA">
          <w:fldChar w:fldCharType="end"/>
        </w:r>
      </w:p>
    </w:sdtContent>
  </w:sdt>
  <w:p w:rsidR="006C66DA" w:rsidRDefault="006C6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05" w:rsidRDefault="00A93105" w:rsidP="006C66DA">
      <w:r>
        <w:separator/>
      </w:r>
    </w:p>
  </w:footnote>
  <w:footnote w:type="continuationSeparator" w:id="0">
    <w:p w:rsidR="00A93105" w:rsidRDefault="00A93105" w:rsidP="006C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09C"/>
    <w:multiLevelType w:val="hybridMultilevel"/>
    <w:tmpl w:val="B8E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7EF1"/>
    <w:multiLevelType w:val="hybridMultilevel"/>
    <w:tmpl w:val="8C00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03"/>
    <w:rsid w:val="000117DB"/>
    <w:rsid w:val="0001288D"/>
    <w:rsid w:val="000147F8"/>
    <w:rsid w:val="00022B1F"/>
    <w:rsid w:val="00022D82"/>
    <w:rsid w:val="00024DCB"/>
    <w:rsid w:val="00041E07"/>
    <w:rsid w:val="00051E7B"/>
    <w:rsid w:val="00053D32"/>
    <w:rsid w:val="0005561B"/>
    <w:rsid w:val="0005649D"/>
    <w:rsid w:val="00060014"/>
    <w:rsid w:val="00065C1A"/>
    <w:rsid w:val="00067133"/>
    <w:rsid w:val="00072C1D"/>
    <w:rsid w:val="00074BE1"/>
    <w:rsid w:val="00081CCC"/>
    <w:rsid w:val="00083E77"/>
    <w:rsid w:val="00086003"/>
    <w:rsid w:val="000A741F"/>
    <w:rsid w:val="000B4982"/>
    <w:rsid w:val="000B5F67"/>
    <w:rsid w:val="000D4776"/>
    <w:rsid w:val="000E60D0"/>
    <w:rsid w:val="00116497"/>
    <w:rsid w:val="00123C26"/>
    <w:rsid w:val="001266F4"/>
    <w:rsid w:val="001325A7"/>
    <w:rsid w:val="001371E9"/>
    <w:rsid w:val="00144299"/>
    <w:rsid w:val="0015051E"/>
    <w:rsid w:val="00154AD1"/>
    <w:rsid w:val="00170CAC"/>
    <w:rsid w:val="00170F51"/>
    <w:rsid w:val="00172DAB"/>
    <w:rsid w:val="00180B7C"/>
    <w:rsid w:val="00191731"/>
    <w:rsid w:val="00192217"/>
    <w:rsid w:val="001B201B"/>
    <w:rsid w:val="001B4B1E"/>
    <w:rsid w:val="001C087D"/>
    <w:rsid w:val="001C1C27"/>
    <w:rsid w:val="001E252B"/>
    <w:rsid w:val="001E4922"/>
    <w:rsid w:val="001E570F"/>
    <w:rsid w:val="00202724"/>
    <w:rsid w:val="00202818"/>
    <w:rsid w:val="00210A9C"/>
    <w:rsid w:val="002162BC"/>
    <w:rsid w:val="00217E3D"/>
    <w:rsid w:val="0022138C"/>
    <w:rsid w:val="00222D3F"/>
    <w:rsid w:val="0022330F"/>
    <w:rsid w:val="002262B9"/>
    <w:rsid w:val="002322D8"/>
    <w:rsid w:val="002503FA"/>
    <w:rsid w:val="00257722"/>
    <w:rsid w:val="002628A4"/>
    <w:rsid w:val="00266176"/>
    <w:rsid w:val="00267FC8"/>
    <w:rsid w:val="00270B30"/>
    <w:rsid w:val="002735BB"/>
    <w:rsid w:val="002774AF"/>
    <w:rsid w:val="00280630"/>
    <w:rsid w:val="00281BCD"/>
    <w:rsid w:val="002823D2"/>
    <w:rsid w:val="00282770"/>
    <w:rsid w:val="002827F4"/>
    <w:rsid w:val="00285CD9"/>
    <w:rsid w:val="00295C03"/>
    <w:rsid w:val="002A1836"/>
    <w:rsid w:val="002A185C"/>
    <w:rsid w:val="002A5FDB"/>
    <w:rsid w:val="002C4367"/>
    <w:rsid w:val="002C78B4"/>
    <w:rsid w:val="002D2D7A"/>
    <w:rsid w:val="002D6FEF"/>
    <w:rsid w:val="002E35CE"/>
    <w:rsid w:val="002F512B"/>
    <w:rsid w:val="00304AE7"/>
    <w:rsid w:val="00305A74"/>
    <w:rsid w:val="00310D35"/>
    <w:rsid w:val="00310D9A"/>
    <w:rsid w:val="003160AA"/>
    <w:rsid w:val="00342F9A"/>
    <w:rsid w:val="00344CA6"/>
    <w:rsid w:val="0034735B"/>
    <w:rsid w:val="00353DAA"/>
    <w:rsid w:val="0035630A"/>
    <w:rsid w:val="003614FE"/>
    <w:rsid w:val="00364373"/>
    <w:rsid w:val="00365522"/>
    <w:rsid w:val="003658E9"/>
    <w:rsid w:val="00374185"/>
    <w:rsid w:val="00382F6C"/>
    <w:rsid w:val="003A4235"/>
    <w:rsid w:val="003D0310"/>
    <w:rsid w:val="003D5D7B"/>
    <w:rsid w:val="003D6425"/>
    <w:rsid w:val="003E4E22"/>
    <w:rsid w:val="003F6E7D"/>
    <w:rsid w:val="00417FF6"/>
    <w:rsid w:val="00421127"/>
    <w:rsid w:val="0044109F"/>
    <w:rsid w:val="00447295"/>
    <w:rsid w:val="00450852"/>
    <w:rsid w:val="00451BDA"/>
    <w:rsid w:val="00470DD1"/>
    <w:rsid w:val="00471ED4"/>
    <w:rsid w:val="00495C75"/>
    <w:rsid w:val="004A2068"/>
    <w:rsid w:val="004A74BE"/>
    <w:rsid w:val="004B6B57"/>
    <w:rsid w:val="004C1C93"/>
    <w:rsid w:val="004C26D2"/>
    <w:rsid w:val="004C45A0"/>
    <w:rsid w:val="004D4AE0"/>
    <w:rsid w:val="004E7A7C"/>
    <w:rsid w:val="004F1257"/>
    <w:rsid w:val="004F5C6E"/>
    <w:rsid w:val="004F77AE"/>
    <w:rsid w:val="00502065"/>
    <w:rsid w:val="00524090"/>
    <w:rsid w:val="0052415C"/>
    <w:rsid w:val="00531F0F"/>
    <w:rsid w:val="00532439"/>
    <w:rsid w:val="00533F4E"/>
    <w:rsid w:val="00535085"/>
    <w:rsid w:val="005360AA"/>
    <w:rsid w:val="00537537"/>
    <w:rsid w:val="0054186B"/>
    <w:rsid w:val="0054434B"/>
    <w:rsid w:val="00550E23"/>
    <w:rsid w:val="0055505F"/>
    <w:rsid w:val="00555B7E"/>
    <w:rsid w:val="00557CA0"/>
    <w:rsid w:val="00562590"/>
    <w:rsid w:val="0056735A"/>
    <w:rsid w:val="005728C6"/>
    <w:rsid w:val="00581A56"/>
    <w:rsid w:val="005858A2"/>
    <w:rsid w:val="00586A47"/>
    <w:rsid w:val="00590029"/>
    <w:rsid w:val="00590778"/>
    <w:rsid w:val="0059191C"/>
    <w:rsid w:val="005A4D47"/>
    <w:rsid w:val="005A723D"/>
    <w:rsid w:val="005A7416"/>
    <w:rsid w:val="005B3346"/>
    <w:rsid w:val="005B37C5"/>
    <w:rsid w:val="005C3336"/>
    <w:rsid w:val="005C695C"/>
    <w:rsid w:val="005D0C6D"/>
    <w:rsid w:val="005E01C0"/>
    <w:rsid w:val="005E34CD"/>
    <w:rsid w:val="005E7C4F"/>
    <w:rsid w:val="005F0D45"/>
    <w:rsid w:val="005F4153"/>
    <w:rsid w:val="00605FFA"/>
    <w:rsid w:val="006100E1"/>
    <w:rsid w:val="006132F0"/>
    <w:rsid w:val="00624277"/>
    <w:rsid w:val="006263B5"/>
    <w:rsid w:val="00634C46"/>
    <w:rsid w:val="0064419D"/>
    <w:rsid w:val="00647197"/>
    <w:rsid w:val="00647D27"/>
    <w:rsid w:val="00654C6E"/>
    <w:rsid w:val="00656B29"/>
    <w:rsid w:val="00664C38"/>
    <w:rsid w:val="00675FCF"/>
    <w:rsid w:val="00680CD1"/>
    <w:rsid w:val="00683663"/>
    <w:rsid w:val="00685F33"/>
    <w:rsid w:val="006934EB"/>
    <w:rsid w:val="00693769"/>
    <w:rsid w:val="00694EB3"/>
    <w:rsid w:val="006A4DBD"/>
    <w:rsid w:val="006A4F25"/>
    <w:rsid w:val="006B4228"/>
    <w:rsid w:val="006B7BD0"/>
    <w:rsid w:val="006C66DA"/>
    <w:rsid w:val="006C6B99"/>
    <w:rsid w:val="006D05C2"/>
    <w:rsid w:val="006D1A70"/>
    <w:rsid w:val="006D6AEA"/>
    <w:rsid w:val="006D7037"/>
    <w:rsid w:val="006F4F27"/>
    <w:rsid w:val="006F5B9B"/>
    <w:rsid w:val="00702A70"/>
    <w:rsid w:val="0070772D"/>
    <w:rsid w:val="007179C0"/>
    <w:rsid w:val="00731A0D"/>
    <w:rsid w:val="00732033"/>
    <w:rsid w:val="007448F9"/>
    <w:rsid w:val="00747B5B"/>
    <w:rsid w:val="0075228A"/>
    <w:rsid w:val="00753457"/>
    <w:rsid w:val="00767009"/>
    <w:rsid w:val="00771533"/>
    <w:rsid w:val="00771FE4"/>
    <w:rsid w:val="007753A8"/>
    <w:rsid w:val="00776537"/>
    <w:rsid w:val="00776D03"/>
    <w:rsid w:val="0078739E"/>
    <w:rsid w:val="00792EAC"/>
    <w:rsid w:val="007C2E6B"/>
    <w:rsid w:val="007C6AD4"/>
    <w:rsid w:val="007D7472"/>
    <w:rsid w:val="007E1C70"/>
    <w:rsid w:val="007E4799"/>
    <w:rsid w:val="007E758A"/>
    <w:rsid w:val="007F10D4"/>
    <w:rsid w:val="007F3D0D"/>
    <w:rsid w:val="008014E9"/>
    <w:rsid w:val="00806E47"/>
    <w:rsid w:val="00807A4B"/>
    <w:rsid w:val="008129F1"/>
    <w:rsid w:val="008200F7"/>
    <w:rsid w:val="008219AE"/>
    <w:rsid w:val="00840B1B"/>
    <w:rsid w:val="008434D4"/>
    <w:rsid w:val="00847B73"/>
    <w:rsid w:val="00850859"/>
    <w:rsid w:val="00852227"/>
    <w:rsid w:val="00854156"/>
    <w:rsid w:val="00855E62"/>
    <w:rsid w:val="00857F1E"/>
    <w:rsid w:val="00867D8D"/>
    <w:rsid w:val="00891264"/>
    <w:rsid w:val="00893762"/>
    <w:rsid w:val="00896562"/>
    <w:rsid w:val="008A1E91"/>
    <w:rsid w:val="008A5897"/>
    <w:rsid w:val="008B3DA8"/>
    <w:rsid w:val="008B5A1C"/>
    <w:rsid w:val="008B66FD"/>
    <w:rsid w:val="008C2FFC"/>
    <w:rsid w:val="008D4231"/>
    <w:rsid w:val="008E4231"/>
    <w:rsid w:val="008E514D"/>
    <w:rsid w:val="008F344B"/>
    <w:rsid w:val="008F4FFF"/>
    <w:rsid w:val="00916EEF"/>
    <w:rsid w:val="00925CE3"/>
    <w:rsid w:val="0093031F"/>
    <w:rsid w:val="0093282A"/>
    <w:rsid w:val="00934C7F"/>
    <w:rsid w:val="00935266"/>
    <w:rsid w:val="00943915"/>
    <w:rsid w:val="009567A1"/>
    <w:rsid w:val="00982692"/>
    <w:rsid w:val="0098400B"/>
    <w:rsid w:val="009857F3"/>
    <w:rsid w:val="00996C12"/>
    <w:rsid w:val="009A079A"/>
    <w:rsid w:val="009B2932"/>
    <w:rsid w:val="009B4C88"/>
    <w:rsid w:val="009B67DE"/>
    <w:rsid w:val="009C11CC"/>
    <w:rsid w:val="009E21A8"/>
    <w:rsid w:val="009E2944"/>
    <w:rsid w:val="009E39A1"/>
    <w:rsid w:val="009E4949"/>
    <w:rsid w:val="00A06025"/>
    <w:rsid w:val="00A10069"/>
    <w:rsid w:val="00A10AB0"/>
    <w:rsid w:val="00A11A4A"/>
    <w:rsid w:val="00A1733F"/>
    <w:rsid w:val="00A21CC3"/>
    <w:rsid w:val="00A23A68"/>
    <w:rsid w:val="00A30603"/>
    <w:rsid w:val="00A45C16"/>
    <w:rsid w:val="00A573C0"/>
    <w:rsid w:val="00A645CC"/>
    <w:rsid w:val="00A64896"/>
    <w:rsid w:val="00A67CDE"/>
    <w:rsid w:val="00A82486"/>
    <w:rsid w:val="00A82A64"/>
    <w:rsid w:val="00A82AE6"/>
    <w:rsid w:val="00A84B57"/>
    <w:rsid w:val="00A91FDD"/>
    <w:rsid w:val="00A93105"/>
    <w:rsid w:val="00A94652"/>
    <w:rsid w:val="00AA3466"/>
    <w:rsid w:val="00AA7105"/>
    <w:rsid w:val="00AB34FD"/>
    <w:rsid w:val="00AB4291"/>
    <w:rsid w:val="00AB6F53"/>
    <w:rsid w:val="00AB79A6"/>
    <w:rsid w:val="00AB7C95"/>
    <w:rsid w:val="00AC14C1"/>
    <w:rsid w:val="00AC3FAC"/>
    <w:rsid w:val="00AE5FB1"/>
    <w:rsid w:val="00AE7B53"/>
    <w:rsid w:val="00AF1998"/>
    <w:rsid w:val="00AF358F"/>
    <w:rsid w:val="00AF544C"/>
    <w:rsid w:val="00AF5911"/>
    <w:rsid w:val="00B07C71"/>
    <w:rsid w:val="00B153C8"/>
    <w:rsid w:val="00B22C35"/>
    <w:rsid w:val="00B334F0"/>
    <w:rsid w:val="00B34067"/>
    <w:rsid w:val="00B47EF8"/>
    <w:rsid w:val="00B62A52"/>
    <w:rsid w:val="00B64F4F"/>
    <w:rsid w:val="00B67F86"/>
    <w:rsid w:val="00B91F08"/>
    <w:rsid w:val="00B92BBE"/>
    <w:rsid w:val="00BA3F43"/>
    <w:rsid w:val="00BC6D98"/>
    <w:rsid w:val="00BD4781"/>
    <w:rsid w:val="00BD5F4A"/>
    <w:rsid w:val="00BD7111"/>
    <w:rsid w:val="00BE2256"/>
    <w:rsid w:val="00BF0863"/>
    <w:rsid w:val="00BF4DA8"/>
    <w:rsid w:val="00C06E0D"/>
    <w:rsid w:val="00C13D15"/>
    <w:rsid w:val="00C31196"/>
    <w:rsid w:val="00C327DB"/>
    <w:rsid w:val="00C3626A"/>
    <w:rsid w:val="00C440A1"/>
    <w:rsid w:val="00C51050"/>
    <w:rsid w:val="00C5420A"/>
    <w:rsid w:val="00C60F5A"/>
    <w:rsid w:val="00C61EB2"/>
    <w:rsid w:val="00C657B3"/>
    <w:rsid w:val="00C6589D"/>
    <w:rsid w:val="00C7044F"/>
    <w:rsid w:val="00C73A2A"/>
    <w:rsid w:val="00C87D42"/>
    <w:rsid w:val="00C91AE9"/>
    <w:rsid w:val="00CA05B0"/>
    <w:rsid w:val="00CA7A43"/>
    <w:rsid w:val="00CB091B"/>
    <w:rsid w:val="00CB31FB"/>
    <w:rsid w:val="00CB36F3"/>
    <w:rsid w:val="00CD0A24"/>
    <w:rsid w:val="00CF2D1D"/>
    <w:rsid w:val="00CF4FFD"/>
    <w:rsid w:val="00D033BD"/>
    <w:rsid w:val="00D161F9"/>
    <w:rsid w:val="00D171E6"/>
    <w:rsid w:val="00D3291B"/>
    <w:rsid w:val="00D335C8"/>
    <w:rsid w:val="00D45212"/>
    <w:rsid w:val="00D45814"/>
    <w:rsid w:val="00D46342"/>
    <w:rsid w:val="00D57418"/>
    <w:rsid w:val="00D577E5"/>
    <w:rsid w:val="00D57E19"/>
    <w:rsid w:val="00D64413"/>
    <w:rsid w:val="00D72215"/>
    <w:rsid w:val="00D82473"/>
    <w:rsid w:val="00D92E04"/>
    <w:rsid w:val="00D95518"/>
    <w:rsid w:val="00DA212E"/>
    <w:rsid w:val="00DB1CAE"/>
    <w:rsid w:val="00DC0910"/>
    <w:rsid w:val="00DC3C25"/>
    <w:rsid w:val="00DF1FD1"/>
    <w:rsid w:val="00DF2B85"/>
    <w:rsid w:val="00DF5247"/>
    <w:rsid w:val="00E1388C"/>
    <w:rsid w:val="00E17BB1"/>
    <w:rsid w:val="00E21F9D"/>
    <w:rsid w:val="00E31604"/>
    <w:rsid w:val="00E31A37"/>
    <w:rsid w:val="00E32623"/>
    <w:rsid w:val="00E34CB6"/>
    <w:rsid w:val="00E35A5E"/>
    <w:rsid w:val="00E36D24"/>
    <w:rsid w:val="00E37E5B"/>
    <w:rsid w:val="00E41F3F"/>
    <w:rsid w:val="00E579D6"/>
    <w:rsid w:val="00E6118D"/>
    <w:rsid w:val="00E662F2"/>
    <w:rsid w:val="00E711AA"/>
    <w:rsid w:val="00E835BD"/>
    <w:rsid w:val="00E842CB"/>
    <w:rsid w:val="00E85981"/>
    <w:rsid w:val="00E91EB0"/>
    <w:rsid w:val="00E92A4F"/>
    <w:rsid w:val="00EA4D06"/>
    <w:rsid w:val="00EA5086"/>
    <w:rsid w:val="00EA65F7"/>
    <w:rsid w:val="00EA665E"/>
    <w:rsid w:val="00EB1E21"/>
    <w:rsid w:val="00EC20AA"/>
    <w:rsid w:val="00ED67BE"/>
    <w:rsid w:val="00EE410A"/>
    <w:rsid w:val="00EF0421"/>
    <w:rsid w:val="00EF6B50"/>
    <w:rsid w:val="00EF7FE1"/>
    <w:rsid w:val="00F05B05"/>
    <w:rsid w:val="00F2270B"/>
    <w:rsid w:val="00F3511A"/>
    <w:rsid w:val="00F36D5A"/>
    <w:rsid w:val="00F44B8C"/>
    <w:rsid w:val="00F457DC"/>
    <w:rsid w:val="00F463F8"/>
    <w:rsid w:val="00F4679C"/>
    <w:rsid w:val="00F47590"/>
    <w:rsid w:val="00F552E5"/>
    <w:rsid w:val="00F77B72"/>
    <w:rsid w:val="00F80CD1"/>
    <w:rsid w:val="00F8236E"/>
    <w:rsid w:val="00F855B7"/>
    <w:rsid w:val="00F85BE1"/>
    <w:rsid w:val="00F879EF"/>
    <w:rsid w:val="00F905AC"/>
    <w:rsid w:val="00F90F92"/>
    <w:rsid w:val="00FB2A10"/>
    <w:rsid w:val="00FB328B"/>
    <w:rsid w:val="00FC49B3"/>
    <w:rsid w:val="00FC78A1"/>
    <w:rsid w:val="00FD29ED"/>
    <w:rsid w:val="00FD502D"/>
    <w:rsid w:val="00FD6BAE"/>
    <w:rsid w:val="00FD7504"/>
    <w:rsid w:val="00FE0293"/>
    <w:rsid w:val="00FE6047"/>
    <w:rsid w:val="00FF081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95C0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TableParagraph">
    <w:name w:val="Table Paragraph"/>
    <w:basedOn w:val="a"/>
    <w:uiPriority w:val="1"/>
    <w:qFormat/>
    <w:rsid w:val="00295C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6C6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95C0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TableParagraph">
    <w:name w:val="Table Paragraph"/>
    <w:basedOn w:val="a"/>
    <w:uiPriority w:val="1"/>
    <w:qFormat/>
    <w:rsid w:val="00295C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6C6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2020-12-15T14:21:00Z</cp:lastPrinted>
  <dcterms:created xsi:type="dcterms:W3CDTF">2020-12-15T14:04:00Z</dcterms:created>
  <dcterms:modified xsi:type="dcterms:W3CDTF">2020-12-15T14:25:00Z</dcterms:modified>
</cp:coreProperties>
</file>