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C" w:rsidRPr="005F1B1B" w:rsidRDefault="00881A8F" w:rsidP="00B7769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5F66E25" wp14:editId="19EC6A32">
            <wp:simplePos x="0" y="0"/>
            <wp:positionH relativeFrom="column">
              <wp:posOffset>804006</wp:posOffset>
            </wp:positionH>
            <wp:positionV relativeFrom="paragraph">
              <wp:posOffset>-914344</wp:posOffset>
            </wp:positionV>
            <wp:extent cx="7772400" cy="7697164"/>
            <wp:effectExtent l="0" t="0" r="0" b="0"/>
            <wp:wrapNone/>
            <wp:docPr id="2" name="Рисунок 2" descr="D:\2016-09-02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09-02\Desktop\т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FC" w:rsidRDefault="00F604FC" w:rsidP="00B7769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604FC" w:rsidRPr="00825701" w:rsidRDefault="00F604FC" w:rsidP="00B7769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604FC" w:rsidRPr="00825701" w:rsidRDefault="00F604FC" w:rsidP="00B7769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F604FC" w:rsidRDefault="00F604FC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F604FC" w:rsidRDefault="00F604FC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F604FC" w:rsidRDefault="00F604FC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5F1B1B" w:rsidRDefault="005F1B1B" w:rsidP="00B77692">
      <w:pPr>
        <w:ind w:left="284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81A8F" w:rsidRDefault="00B77692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</w:t>
      </w:r>
    </w:p>
    <w:p w:rsidR="00881A8F" w:rsidRDefault="00881A8F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81A8F" w:rsidRDefault="00881A8F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81A8F" w:rsidRDefault="00881A8F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F604FC" w:rsidRDefault="00E103C8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2020-2021</w:t>
      </w:r>
      <w:r w:rsidR="005F1B1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уч. год</w:t>
      </w:r>
    </w:p>
    <w:p w:rsidR="00451476" w:rsidRPr="007963CB" w:rsidRDefault="00451476" w:rsidP="00B776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РАБОЧАЯ ПРОГРАММА</w:t>
      </w:r>
    </w:p>
    <w:p w:rsidR="00451476" w:rsidRPr="007963CB" w:rsidRDefault="00451476" w:rsidP="00451476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 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технологии</w:t>
      </w:r>
    </w:p>
    <w:p w:rsidR="00451476" w:rsidRPr="007963CB" w:rsidRDefault="00451476" w:rsidP="00451476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Уровень образования (класс): 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основное </w:t>
      </w:r>
      <w:r w:rsidR="000E506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общее 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образование, </w:t>
      </w:r>
      <w:r w:rsidR="00526EAE"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(5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класс)</w:t>
      </w:r>
    </w:p>
    <w:p w:rsidR="00451476" w:rsidRPr="007963CB" w:rsidRDefault="00451476" w:rsidP="00451476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Количество часов:</w:t>
      </w:r>
      <w:r w:rsidR="0000795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68ч 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 (5 класс), </w:t>
      </w:r>
    </w:p>
    <w:p w:rsidR="00451476" w:rsidRPr="007963CB" w:rsidRDefault="00451476" w:rsidP="00451476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Учитель: </w:t>
      </w:r>
      <w:proofErr w:type="spellStart"/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Гаджаева</w:t>
      </w:r>
      <w:proofErr w:type="spellEnd"/>
      <w:r w:rsidRPr="007963C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 Ирина Аликовна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7963CB">
      <w:pPr>
        <w:autoSpaceDE w:val="0"/>
        <w:autoSpaceDN w:val="0"/>
        <w:adjustRightInd w:val="0"/>
        <w:spacing w:after="0" w:line="240" w:lineRule="auto"/>
        <w:rPr>
          <w:rFonts w:ascii="NewBaskervilleC-Roman" w:eastAsia="Calibri" w:hAnsi="NewBaskervilleC-Roman" w:cs="NewBaskervilleC-Roman"/>
          <w:color w:val="000000" w:themeColor="text1"/>
          <w:sz w:val="28"/>
          <w:szCs w:val="28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разработана на основе авторской программы </w:t>
      </w: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 технологии</w:t>
      </w:r>
    </w:p>
    <w:p w:rsidR="00451476" w:rsidRPr="007963CB" w:rsidRDefault="00451476" w:rsidP="007963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Н. В. Синица, В. Д. Симоненко </w:t>
      </w:r>
      <w:r w:rsidRPr="00796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издательский центр «</w:t>
      </w:r>
      <w:proofErr w:type="spellStart"/>
      <w:r w:rsidRPr="00796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796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-Граф»  2013год. Программа выполнена по учебному предмету</w:t>
      </w:r>
      <w:r w:rsidR="000E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96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«Технология» 5 класс, подготовленная </w:t>
      </w:r>
      <w:r w:rsidRPr="007963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рамках</w:t>
      </w:r>
      <w:r w:rsidRPr="007963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 «Разработка, апробация и внедрение ФГОС образования второго поколения»,</w:t>
      </w:r>
      <w:r w:rsidR="000E50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451476" w:rsidRPr="007963CB" w:rsidRDefault="00451476" w:rsidP="007963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7963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1.Пояснительная записка.</w:t>
      </w:r>
    </w:p>
    <w:p w:rsidR="00451476" w:rsidRPr="007963CB" w:rsidRDefault="00451476" w:rsidP="007963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7963CB">
      <w:pPr>
        <w:autoSpaceDE w:val="0"/>
        <w:autoSpaceDN w:val="0"/>
        <w:adjustRightInd w:val="0"/>
        <w:spacing w:after="0" w:line="240" w:lineRule="auto"/>
        <w:rPr>
          <w:rFonts w:ascii="NewBaskervilleC-Roman" w:eastAsia="Calibri" w:hAnsi="NewBaskervilleC-Roman" w:cs="NewBaskervilleC-Roman"/>
          <w:color w:val="000000" w:themeColor="text1"/>
          <w:sz w:val="20"/>
          <w:szCs w:val="20"/>
        </w:rPr>
      </w:pPr>
      <w:r w:rsidRPr="00796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51476" w:rsidRPr="007963CB" w:rsidRDefault="00451476" w:rsidP="007963CB">
      <w:pPr>
        <w:shd w:val="clear" w:color="auto" w:fill="FFFFFF"/>
        <w:spacing w:after="0" w:line="360" w:lineRule="auto"/>
        <w:ind w:left="5" w:right="10" w:firstLine="4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51476" w:rsidRPr="007963CB" w:rsidRDefault="00451476" w:rsidP="007963CB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представлений о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технологической культуре производства,</w:t>
      </w:r>
    </w:p>
    <w:p w:rsidR="00451476" w:rsidRPr="007963CB" w:rsidRDefault="00451476" w:rsidP="007963CB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развитие культуры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труда подрастающих поколений,</w:t>
      </w:r>
    </w:p>
    <w:p w:rsidR="00451476" w:rsidRPr="007963CB" w:rsidRDefault="00451476" w:rsidP="007963CB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становление системы техни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ческих и технологических знаний и умений,</w:t>
      </w:r>
    </w:p>
    <w:p w:rsidR="00451476" w:rsidRPr="007963CB" w:rsidRDefault="00451476" w:rsidP="007963CB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воспитание тру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довых, гражданских и патриотических качеств личности.</w:t>
      </w:r>
    </w:p>
    <w:p w:rsidR="00451476" w:rsidRPr="007963CB" w:rsidRDefault="00451476" w:rsidP="0079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Задачами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являются:</w:t>
      </w:r>
    </w:p>
    <w:p w:rsidR="00451476" w:rsidRPr="007963CB" w:rsidRDefault="00451476" w:rsidP="007963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сформировать  у учащихся  необходи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  <w:t xml:space="preserve">мые  в повседневной жизни базовые приемы ручного и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механизированного труда  с использованием распространенных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инструментов, механизмов и машин;</w:t>
      </w:r>
    </w:p>
    <w:p w:rsidR="00451476" w:rsidRPr="007963CB" w:rsidRDefault="00451476" w:rsidP="0045147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овладеть способами управления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отдельными видами распространенной в быту техники,  необ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ходимой в обыденной жизни и будущей профессиональной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деятельности; </w:t>
      </w:r>
    </w:p>
    <w:p w:rsidR="00451476" w:rsidRPr="007963CB" w:rsidRDefault="00451476" w:rsidP="0045147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научить применять в практической деятельн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знания, полученные при изучении основ наук.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 Общая характеристика учебного предмета «Технология»</w:t>
      </w:r>
    </w:p>
    <w:p w:rsidR="00451476" w:rsidRPr="007963CB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51476" w:rsidRPr="007963CB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51476" w:rsidRPr="007963CB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технологическая культура производства;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распространенные технологии современного производства;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культура, эргономика и эстетика труда;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получение, обработка, хранение и использование технической и технологической информации;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основы черчения, графики, дизайна;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элементы домашней и прикладной экономики;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знакомство с миром профессий, выбор учащимися жизненных, профессиональных планов;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методы технической, творческой, проектной деятельности;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• история, перспективы и социальные последствия развития технологии и техники.</w:t>
      </w:r>
    </w:p>
    <w:p w:rsidR="00451476" w:rsidRPr="007963CB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процессе обучения технологии учащиеся: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познакомятся: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информационными технологиями в производстве и сфере услуг; перспективными технологиями;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производительностью труда; реализацией продукции;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экологичностью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производства;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культурой труда; технологической дисциплиной; этикой общения на производстве;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овладеют: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навыками созидательной, преобразующей, творческой  деятельности;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проектирования объекта труда и технологии с использованием компьютера;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умением ориентироваться в назначении, применении ручных инструментов и приспособлений;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451476" w:rsidRPr="007963CB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• навыками организации рабочего места.</w:t>
      </w:r>
    </w:p>
    <w:p w:rsidR="00451476" w:rsidRPr="007963CB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3.Место предмета «Технология» </w:t>
      </w:r>
    </w:p>
    <w:p w:rsidR="00451476" w:rsidRPr="007963CB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базисном учебном (образовательном) плане</w:t>
      </w:r>
    </w:p>
    <w:p w:rsidR="00A414A6" w:rsidRPr="00007954" w:rsidRDefault="00451476" w:rsidP="00007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Базисный учебный план образовательного учреждения на этапе основного общего</w:t>
      </w:r>
      <w:r w:rsidR="00526EAE"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должен включать 102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часа для обязательного изучения предмета «Технология». В том 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proofErr w:type="gram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1C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5и7</w:t>
      </w:r>
      <w:r w:rsidR="00526EAE"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классах по </w:t>
      </w:r>
      <w:r w:rsidR="0000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 часов, из расчета 2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часа в неделю</w:t>
      </w:r>
      <w:r w:rsidRPr="007963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</w:t>
      </w:r>
      <w:r w:rsidR="001C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и в </w:t>
      </w:r>
      <w:r w:rsidR="0000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классах  по </w:t>
      </w:r>
      <w:r w:rsidR="001C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1C3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из расчета 1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час</w:t>
      </w:r>
      <w:r w:rsidR="00BA2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</w:t>
      </w:r>
      <w:r w:rsidRPr="007963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предпрофильной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и занятий по профессиональному самоопределению. Дополнительное время для обучения технологии может быть выделено за счет резерва времени в базисном учебном (образовательном) плане. Занятия в </w:t>
      </w:r>
      <w:r w:rsidR="00526EAE"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 11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 могут быть организованы вне обязательной учебной сетки часов во внеурочное время как дополнительное образование во второй половине дня. </w:t>
      </w:r>
    </w:p>
    <w:p w:rsidR="00A414A6" w:rsidRPr="007963CB" w:rsidRDefault="00A414A6" w:rsidP="00451476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Личностные, </w:t>
      </w:r>
      <w:proofErr w:type="spellStart"/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предметные результаты</w:t>
      </w:r>
    </w:p>
    <w:p w:rsidR="00451476" w:rsidRPr="007963CB" w:rsidRDefault="00451476" w:rsidP="00451476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освоения учебного предмета «Технология»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Личностными результатами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51476" w:rsidRPr="007963CB" w:rsidRDefault="00451476" w:rsidP="00451476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51476" w:rsidRPr="007963CB" w:rsidRDefault="00451476" w:rsidP="00451476">
      <w:pPr>
        <w:numPr>
          <w:ilvl w:val="0"/>
          <w:numId w:val="8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51476" w:rsidRPr="007963CB" w:rsidRDefault="00451476" w:rsidP="00451476">
      <w:pPr>
        <w:numPr>
          <w:ilvl w:val="0"/>
          <w:numId w:val="10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451476" w:rsidRPr="007963CB" w:rsidRDefault="00451476" w:rsidP="00451476">
      <w:pPr>
        <w:numPr>
          <w:ilvl w:val="0"/>
          <w:numId w:val="12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51476" w:rsidRPr="007963CB" w:rsidRDefault="00451476" w:rsidP="00451476">
      <w:pPr>
        <w:numPr>
          <w:ilvl w:val="0"/>
          <w:numId w:val="14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51476" w:rsidRPr="007963CB" w:rsidRDefault="00451476" w:rsidP="00451476">
      <w:pPr>
        <w:numPr>
          <w:ilvl w:val="0"/>
          <w:numId w:val="16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451476" w:rsidRPr="007963CB" w:rsidRDefault="00451476" w:rsidP="00451476">
      <w:pPr>
        <w:numPr>
          <w:ilvl w:val="0"/>
          <w:numId w:val="18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:rsidR="00451476" w:rsidRPr="007963CB" w:rsidRDefault="00451476" w:rsidP="00451476">
      <w:pPr>
        <w:numPr>
          <w:ilvl w:val="0"/>
          <w:numId w:val="20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451476" w:rsidRPr="007963CB" w:rsidRDefault="00451476" w:rsidP="00451476">
      <w:pPr>
        <w:numPr>
          <w:ilvl w:val="0"/>
          <w:numId w:val="2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бережное отношение к природным и хозяйственным ресурсам;</w:t>
      </w:r>
    </w:p>
    <w:p w:rsidR="00451476" w:rsidRPr="007963CB" w:rsidRDefault="00451476" w:rsidP="00451476">
      <w:pPr>
        <w:numPr>
          <w:ilvl w:val="0"/>
          <w:numId w:val="24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рациональному ведению домашнего хозяйства;</w:t>
      </w:r>
    </w:p>
    <w:p w:rsidR="00451476" w:rsidRPr="007963CB" w:rsidRDefault="00451476" w:rsidP="00451476">
      <w:pPr>
        <w:numPr>
          <w:ilvl w:val="0"/>
          <w:numId w:val="26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451476" w:rsidRPr="007963CB" w:rsidRDefault="00451476" w:rsidP="0045147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результатами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планирование процесса познавательно-трудовой деятельности;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самостоятельная организация и выполнение различных творческих работ по созданию технических изделий;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виртуальное и натурное моделирование технических и технологических процессов объектов;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выявление потребностей, проектирование и создание объектов, имеющих потребительную стоимость;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базы данных;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согласование и координация совместной познавательно-трудовой деятельности с другими ее участниками;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диагностика результатов познавательно-трудовой деятельности по принятым критериям и показателям.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соблюдение норм и правил культуры труда в соответствии с технологической культурой производства;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соблюдение норм и правил безопасности познавательно-трудовой деятельности и созидательного труда.</w:t>
      </w: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Предметными результатами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451476" w:rsidRPr="007963CB" w:rsidRDefault="00451476" w:rsidP="00451476">
      <w:pPr>
        <w:numPr>
          <w:ilvl w:val="0"/>
          <w:numId w:val="3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познавательной сфере: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технологических свойств материалов и областей их применения;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алгоритмами и методами решения технических и технологических задач;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1476" w:rsidRPr="007963CB" w:rsidRDefault="00451476" w:rsidP="00451476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применение элементов прикладной экономики при обосновании технологий и проектов.</w:t>
      </w:r>
    </w:p>
    <w:p w:rsidR="00451476" w:rsidRPr="007963CB" w:rsidRDefault="00451476" w:rsidP="00451476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трудовой сфере: 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норм и правил безопасности труда и пожарной безопасности;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трудовой и технологической дисциплины;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 использование кодов и сре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документирование результатов труда и проектной деятельности;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себестоимости продукта труда;</w:t>
      </w:r>
    </w:p>
    <w:p w:rsidR="00451476" w:rsidRPr="007963CB" w:rsidRDefault="00451476" w:rsidP="00451476">
      <w:pPr>
        <w:numPr>
          <w:ilvl w:val="1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451476" w:rsidRPr="007963CB" w:rsidRDefault="00451476" w:rsidP="00451476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мотивационной сфере: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оценивание своей способности и готовности к труду в конкретной предметной деятельности;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оценивание своей способности и готовности к предпринимательской деятельности;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выраженная готовность к труду в сфере материального производства;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экологической культуры при обосновании объекта труда и выполнении работ;</w:t>
      </w:r>
    </w:p>
    <w:p w:rsidR="00451476" w:rsidRPr="007963CB" w:rsidRDefault="00451476" w:rsidP="00451476">
      <w:pPr>
        <w:numPr>
          <w:ilvl w:val="1"/>
          <w:numId w:val="3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51476" w:rsidRPr="007963CB" w:rsidRDefault="00451476" w:rsidP="00451476">
      <w:pPr>
        <w:numPr>
          <w:ilvl w:val="0"/>
          <w:numId w:val="32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эстетической сфере: 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дизайнерское проектирование технического изделия;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художественного оформления объекта труда;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варианта рекламы выполненного технического объекта;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опрятное содержание рабочей одежды.</w:t>
      </w:r>
    </w:p>
    <w:p w:rsidR="00451476" w:rsidRPr="007963CB" w:rsidRDefault="00451476" w:rsidP="0045147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5. В коммуникативной сфере: 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знаковых систем и сре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публичная презентация и защита проекта технического изделия;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 вариантов рекламных образов, слоганов и лейблов;</w:t>
      </w:r>
    </w:p>
    <w:p w:rsidR="00451476" w:rsidRPr="007963CB" w:rsidRDefault="00451476" w:rsidP="00451476">
      <w:pPr>
        <w:numPr>
          <w:ilvl w:val="1"/>
          <w:numId w:val="3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:rsidR="00451476" w:rsidRPr="007963CB" w:rsidRDefault="00451476" w:rsidP="00451476">
      <w:pPr>
        <w:numPr>
          <w:ilvl w:val="1"/>
          <w:numId w:val="28"/>
        </w:numPr>
        <w:tabs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hanging="91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психофизической сфере:</w:t>
      </w:r>
    </w:p>
    <w:p w:rsidR="00451476" w:rsidRPr="007963CB" w:rsidRDefault="00451476" w:rsidP="00451476">
      <w:pPr>
        <w:numPr>
          <w:ilvl w:val="1"/>
          <w:numId w:val="4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51476" w:rsidRPr="007963CB" w:rsidRDefault="00451476" w:rsidP="00451476">
      <w:pPr>
        <w:numPr>
          <w:ilvl w:val="1"/>
          <w:numId w:val="4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51476" w:rsidRPr="007963CB" w:rsidRDefault="00451476" w:rsidP="00451476">
      <w:pPr>
        <w:numPr>
          <w:ilvl w:val="1"/>
          <w:numId w:val="4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51476" w:rsidRPr="007963CB" w:rsidRDefault="00451476" w:rsidP="00451476">
      <w:pPr>
        <w:numPr>
          <w:ilvl w:val="1"/>
          <w:numId w:val="4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 образного и логического мышления в процессе проектной деятельности. </w:t>
      </w:r>
    </w:p>
    <w:p w:rsidR="00451476" w:rsidRPr="007963CB" w:rsidRDefault="00451476" w:rsidP="0045147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451476" w:rsidRPr="007963CB" w:rsidRDefault="00451476" w:rsidP="0045147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Основное содержание учебного предмета</w:t>
      </w:r>
      <w:r w:rsidRPr="007963C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451476" w:rsidRPr="007963CB" w:rsidRDefault="00451476" w:rsidP="00451476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Новизной данной программы по направлению «Техноло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гии ведения дома» является новый методологический подход,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направленный на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здоровьесбережение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школьников. Эта зада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ча может быть 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реализована</w:t>
      </w:r>
      <w:proofErr w:type="gramEnd"/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прежде всего на занятиях по ку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линарии. В данный раздел включены лабораторно-практиче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экспресс-лаборатории</w:t>
      </w:r>
      <w:proofErr w:type="gram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Эти занятия способствуют формированию у школьников от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451476" w:rsidRPr="007963CB" w:rsidRDefault="00451476" w:rsidP="00451476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изделий декоративно-прикладного искусства.</w:t>
      </w:r>
    </w:p>
    <w:p w:rsidR="00451476" w:rsidRPr="007963CB" w:rsidRDefault="00451476" w:rsidP="00451476">
      <w:pPr>
        <w:shd w:val="clear" w:color="auto" w:fill="FFFFFF"/>
        <w:spacing w:before="5" w:after="0" w:line="240" w:lineRule="auto"/>
        <w:ind w:left="38" w:right="5"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 изучении всего курса у учащихся формируются устойчивые безопасные приемы труда.</w:t>
      </w:r>
    </w:p>
    <w:p w:rsidR="00451476" w:rsidRPr="007963CB" w:rsidRDefault="00451476" w:rsidP="00451476">
      <w:pPr>
        <w:shd w:val="clear" w:color="auto" w:fill="FFFFFF"/>
        <w:spacing w:before="5" w:after="0" w:line="240" w:lineRule="auto"/>
        <w:ind w:left="43" w:right="10" w:firstLine="4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При изучении темы «Конструирование и моделирование» 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школьники учатся применять зрительные иллюзии в одежде.</w:t>
      </w:r>
    </w:p>
    <w:p w:rsidR="00451476" w:rsidRPr="007963CB" w:rsidRDefault="00451476" w:rsidP="00451476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  При изучении темы «Элементы машиноведения» учащие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ся знакомятся с новыми техническими возможностями совре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менных швейных, вышивальных и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краеобметочных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машин с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программным управлением.</w:t>
      </w:r>
    </w:p>
    <w:p w:rsidR="00451476" w:rsidRPr="007963CB" w:rsidRDefault="00451476" w:rsidP="00451476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щихся с новыми разработками в текстильной промышленнос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ти: волокнами, тканями и неткаными материалами, обладаю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скими и гигиеническими свойствами.</w:t>
      </w:r>
    </w:p>
    <w:p w:rsidR="00451476" w:rsidRPr="007963CB" w:rsidRDefault="00451476" w:rsidP="00451476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раздел «Художественные ремесла» включены новые тех</w:t>
      </w:r>
      <w:r w:rsidRPr="007963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softHyphen/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нологии росписи ткани, ранее не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изучавшиеся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школе.</w:t>
      </w:r>
    </w:p>
    <w:p w:rsidR="00451476" w:rsidRPr="007963CB" w:rsidRDefault="00451476" w:rsidP="00451476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При изучении направления «Технологии ведения дома»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</w:t>
      </w:r>
      <w:proofErr w:type="spellStart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общеучебными</w:t>
      </w:r>
      <w:proofErr w:type="spellEnd"/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умениями учащиеся овладевают целым рядом специальных технологий.</w:t>
      </w:r>
    </w:p>
    <w:p w:rsidR="00451476" w:rsidRPr="007963CB" w:rsidRDefault="00451476" w:rsidP="00451476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3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796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451476" w:rsidRPr="007963CB" w:rsidRDefault="00451476" w:rsidP="004514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51476" w:rsidRPr="007963CB" w:rsidRDefault="00451476" w:rsidP="004514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51476" w:rsidRPr="007963CB" w:rsidRDefault="00451476" w:rsidP="0045147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 w:type="page"/>
      </w:r>
    </w:p>
    <w:p w:rsidR="00451476" w:rsidRPr="007963CB" w:rsidRDefault="00451476" w:rsidP="004514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Таблица тематического распределения  количества часов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993"/>
        <w:gridCol w:w="850"/>
        <w:gridCol w:w="851"/>
        <w:gridCol w:w="992"/>
        <w:gridCol w:w="1134"/>
        <w:gridCol w:w="1276"/>
      </w:tblGrid>
      <w:tr w:rsidR="007963CB" w:rsidRPr="007963CB" w:rsidTr="0003676D">
        <w:trPr>
          <w:gridAfter w:val="6"/>
          <w:wAfter w:w="6096" w:type="dxa"/>
          <w:trHeight w:val="326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Разделы, темы</w:t>
            </w:r>
          </w:p>
        </w:tc>
      </w:tr>
      <w:tr w:rsidR="007963CB" w:rsidRPr="007963CB" w:rsidTr="0003676D">
        <w:trPr>
          <w:gridAfter w:val="4"/>
          <w:wAfter w:w="4253" w:type="dxa"/>
          <w:trHeight w:val="64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Рабочая программа</w:t>
            </w:r>
          </w:p>
        </w:tc>
      </w:tr>
      <w:tr w:rsidR="007963CB" w:rsidRPr="007963CB" w:rsidTr="0003676D">
        <w:trPr>
          <w:gridAfter w:val="4"/>
          <w:wAfter w:w="4253" w:type="dxa"/>
          <w:trHeight w:val="276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63CB" w:rsidRPr="007963CB" w:rsidTr="0003676D">
        <w:trPr>
          <w:trHeight w:val="7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Лабораторно практические работы 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творческие</w:t>
            </w:r>
          </w:p>
          <w:p w:rsidR="0003676D" w:rsidRPr="007963CB" w:rsidRDefault="0003676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proofErr w:type="gramStart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роекты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</w:p>
          <w:p w:rsidR="0003676D" w:rsidRPr="007963CB" w:rsidRDefault="00036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676D" w:rsidRPr="007963CB" w:rsidRDefault="0003676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работы, зачеты, </w:t>
            </w:r>
            <w:proofErr w:type="spellStart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монито</w:t>
            </w:r>
            <w:proofErr w:type="spellEnd"/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ринги</w:t>
            </w: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Творческая проектная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творческие проекты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выполнения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Оформления интерьера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Интерьер и планировка кухни-столовой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Бытовые электроприборы на кухне.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проект «</w:t>
            </w: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планировка кухни-столовой</w:t>
            </w: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Кулинария</w:t>
            </w:r>
          </w:p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Санитария и гигиена  на кухне</w:t>
            </w:r>
            <w:r w:rsidRPr="0079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Здоровое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Технология приготовления  бутербродов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Технология приготовления горячих напитков</w:t>
            </w: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Технология приготовления блюд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 круп, бобовых и макаронных изде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softHyphen/>
              <w:t>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Технология приготовления блюд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из овощей и 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79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Приготовления завтрака. Сервировка стола </w:t>
            </w: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к завтраку</w:t>
            </w:r>
          </w:p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bCs/>
                <w:i/>
                <w:color w:val="000000" w:themeColor="text1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 «Приготовление воскресного завтрака для всей семьи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Производство текстильных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Текстильные материалы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Изготовление выкроек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Раскрой швейного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Швейная машинка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Основные операции при машинной обработке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Влажно – тепловая обработка ткани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Машинные швы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«Творческий проект «Наряд для завтрака»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 Декоративно – прикладное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Основы композиции и законы восприятия цвета при создании предметов ДПИ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Орнамент. Символика в орнаменте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Цветовые сочетания в орнаменте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Лоскутное шитье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Технология изготовления лоскутного изделия</w:t>
            </w:r>
          </w:p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7963CB" w:rsidRDefault="0003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Творческий проект «Лоскутное изделие для кухни-столовой» Как защищать творческий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63CB" w:rsidRPr="007963CB" w:rsidTr="0003676D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D" w:rsidRPr="007963CB" w:rsidRDefault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D" w:rsidRPr="007963CB" w:rsidRDefault="00036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76D" w:rsidRPr="007963CB" w:rsidRDefault="0003676D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Pr="007963CB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определением основных видов деятельности.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1. Кулинария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Санитария и гигиена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мытья посуды.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жидкостя</w:t>
      </w:r>
      <w:r>
        <w:rPr>
          <w:rFonts w:ascii="Times New Roman" w:eastAsia="Times New Roman" w:hAnsi="Times New Roman"/>
          <w:sz w:val="28"/>
          <w:szCs w:val="28"/>
        </w:rPr>
        <w:softHyphen/>
        <w:t>ми. Оказание первой помощи при ожогах и порезах.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набора безопасных для здоровья моющих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я посуды и кабинета.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санитарно-гигиенических мероприятий в по</w:t>
      </w:r>
      <w:r>
        <w:rPr>
          <w:rFonts w:ascii="Times New Roman" w:eastAsia="Times New Roman" w:hAnsi="Times New Roman"/>
          <w:sz w:val="28"/>
          <w:szCs w:val="28"/>
        </w:rPr>
        <w:softHyphen/>
        <w:t>мещении кабинета кулинарии.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2. Физиология питания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Понятие о процессе пищеварения, об усвояемости пищи; условия, способствующие лучшему пищеварению; роль слю</w:t>
      </w:r>
      <w:r>
        <w:rPr>
          <w:rFonts w:ascii="Times New Roman" w:eastAsia="Times New Roman" w:hAnsi="Times New Roman"/>
          <w:sz w:val="28"/>
          <w:szCs w:val="28"/>
        </w:rPr>
        <w:softHyphen/>
        <w:t>ны, кишечного сока и желчи в пищеварении; общие сведения о питательных веществах.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Физиологические основы рационального питания. Совре</w:t>
      </w:r>
      <w:r>
        <w:rPr>
          <w:rFonts w:ascii="Times New Roman" w:eastAsia="Times New Roman" w:hAnsi="Times New Roman"/>
          <w:sz w:val="28"/>
          <w:szCs w:val="28"/>
        </w:rPr>
        <w:softHyphen/>
        <w:t>менные данные о роли витаминов, минеральных солей и мик</w:t>
      </w:r>
      <w:r>
        <w:rPr>
          <w:rFonts w:ascii="Times New Roman" w:eastAsia="Times New Roman" w:hAnsi="Times New Roman"/>
          <w:sz w:val="28"/>
          <w:szCs w:val="28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>
        <w:rPr>
          <w:rFonts w:ascii="Times New Roman" w:eastAsia="Times New Roman" w:hAnsi="Times New Roman"/>
          <w:sz w:val="28"/>
          <w:szCs w:val="28"/>
        </w:rPr>
        <w:softHyphen/>
        <w:t>роэлементах.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Составление рациона здорового питания с применением компьютерных программ.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о микроорганизмах; полезное и вредное воздей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ствие микроорганизмов на пищевые продукты; органолептические и лабораторные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экспресс-методы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определения качест</w:t>
      </w:r>
      <w:r>
        <w:rPr>
          <w:rFonts w:ascii="Times New Roman" w:eastAsia="Times New Roman" w:hAnsi="Times New Roman"/>
          <w:sz w:val="28"/>
          <w:szCs w:val="28"/>
        </w:rPr>
        <w:softHyphen/>
        <w:t>ва пищевых продуктов; первая помощь при пищевых отрав</w:t>
      </w:r>
      <w:r>
        <w:rPr>
          <w:rFonts w:ascii="Times New Roman" w:eastAsia="Times New Roman" w:hAnsi="Times New Roman"/>
          <w:sz w:val="28"/>
          <w:szCs w:val="28"/>
        </w:rPr>
        <w:softHyphen/>
        <w:t>лениях.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Составление меню, отвечающего здоровому образу жизни.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Поиск рецептов блюд, соответствующих принципам раци</w:t>
      </w:r>
      <w:r>
        <w:rPr>
          <w:rFonts w:ascii="Times New Roman" w:eastAsia="Times New Roman" w:hAnsi="Times New Roman"/>
          <w:sz w:val="28"/>
          <w:szCs w:val="28"/>
        </w:rPr>
        <w:softHyphen/>
        <w:t>онального питания.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Составление меню из малокалорийных продуктов.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3. Блюда из яиц, бутерброды, горячие напитки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>
        <w:rPr>
          <w:rFonts w:ascii="Times New Roman" w:eastAsia="Times New Roman" w:hAnsi="Times New Roman"/>
          <w:sz w:val="28"/>
          <w:szCs w:val="28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</w:t>
      </w:r>
      <w:r>
        <w:rPr>
          <w:rFonts w:ascii="Times New Roman" w:eastAsia="Times New Roman" w:hAnsi="Times New Roman"/>
          <w:sz w:val="28"/>
          <w:szCs w:val="28"/>
        </w:rPr>
        <w:softHyphen/>
        <w:t>тов для бутербродов, инструменты и приспособления для на</w:t>
      </w:r>
      <w:r>
        <w:rPr>
          <w:rFonts w:ascii="Times New Roman" w:eastAsia="Times New Roman" w:hAnsi="Times New Roman"/>
          <w:sz w:val="28"/>
          <w:szCs w:val="28"/>
        </w:rPr>
        <w:softHyphen/>
        <w:t>резки.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технологии приготовления и украшения раз</w:t>
      </w:r>
      <w:r>
        <w:rPr>
          <w:rFonts w:ascii="Times New Roman" w:eastAsia="Times New Roman" w:hAnsi="Times New Roman"/>
          <w:sz w:val="28"/>
          <w:szCs w:val="28"/>
        </w:rPr>
        <w:softHyphen/>
        <w:t>личных видов бутербродов. Требования к качеству готовых бу</w:t>
      </w:r>
      <w:r>
        <w:rPr>
          <w:rFonts w:ascii="Times New Roman" w:eastAsia="Times New Roman" w:hAnsi="Times New Roman"/>
          <w:sz w:val="28"/>
          <w:szCs w:val="28"/>
        </w:rPr>
        <w:softHyphen/>
        <w:t>тербродов, условия и сроки их хранения.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горячих напитков (чай, кофе, какао, горячий шоко</w:t>
      </w:r>
      <w:r>
        <w:rPr>
          <w:rFonts w:ascii="Times New Roman" w:eastAsia="Times New Roman" w:hAnsi="Times New Roman"/>
          <w:sz w:val="28"/>
          <w:szCs w:val="28"/>
        </w:rPr>
        <w:softHyphen/>
        <w:t>лад). Правила хранения чая, кофе, какао. Сорта чая, их вку</w:t>
      </w:r>
      <w:r>
        <w:rPr>
          <w:rFonts w:ascii="Times New Roman" w:eastAsia="Times New Roman" w:hAnsi="Times New Roman"/>
          <w:sz w:val="28"/>
          <w:szCs w:val="28"/>
        </w:rPr>
        <w:softHyphen/>
        <w:t>совые достоинства и способы заваривания.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Сорта кофе и какао. Устройства для размола зерен кофе. Технология приготовления кофе и какао.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качеству готовых напитков.</w:t>
      </w:r>
    </w:p>
    <w:p w:rsidR="00451476" w:rsidRDefault="00451476" w:rsidP="00451476">
      <w:pPr>
        <w:pStyle w:val="a8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lastRenderedPageBreak/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блюда из яиц.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эскизов художественного оформления бутер</w:t>
      </w:r>
      <w:r>
        <w:rPr>
          <w:rFonts w:ascii="Times New Roman" w:eastAsia="Times New Roman" w:hAnsi="Times New Roman"/>
          <w:sz w:val="28"/>
          <w:szCs w:val="28"/>
        </w:rPr>
        <w:softHyphen/>
        <w:t>бродов.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бутербродов и горячих напитков к завтраку.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4. Блюда из овощей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овощей, используемых в кулинарии. Содержание в овощах минеральных веществ, белков, жиров, углеводов, ви</w:t>
      </w:r>
      <w:r>
        <w:rPr>
          <w:rFonts w:ascii="Times New Roman" w:eastAsia="Times New Roman" w:hAnsi="Times New Roman"/>
          <w:sz w:val="28"/>
          <w:szCs w:val="28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>
        <w:rPr>
          <w:rFonts w:ascii="Times New Roman" w:eastAsia="Times New Roman" w:hAnsi="Times New Roman"/>
          <w:sz w:val="28"/>
          <w:szCs w:val="28"/>
        </w:rPr>
        <w:softHyphen/>
        <w:t>ги в продуктах. Влияние ее на качество и сохранность про</w:t>
      </w:r>
      <w:r>
        <w:rPr>
          <w:rFonts w:ascii="Times New Roman" w:eastAsia="Times New Roman" w:hAnsi="Times New Roman"/>
          <w:sz w:val="28"/>
          <w:szCs w:val="28"/>
        </w:rPr>
        <w:softHyphen/>
        <w:t>дуктов.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Свежемороженые овощи. Условия и сроки их хранения, способы кулинарного использования.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Влияние экологии окружающей среды на качество ово</w:t>
      </w:r>
      <w:r>
        <w:rPr>
          <w:rFonts w:ascii="Times New Roman" w:eastAsia="Times New Roman" w:hAnsi="Times New Roman"/>
          <w:sz w:val="28"/>
          <w:szCs w:val="28"/>
        </w:rPr>
        <w:softHyphen/>
        <w:t>щей. Методы определения качества овощей. Определение ко</w:t>
      </w:r>
      <w:r>
        <w:rPr>
          <w:rFonts w:ascii="Times New Roman" w:eastAsia="Times New Roman" w:hAnsi="Times New Roman"/>
          <w:sz w:val="28"/>
          <w:szCs w:val="28"/>
        </w:rPr>
        <w:softHyphen/>
        <w:t>личества нитратов в овощах с помощью измерительных при</w:t>
      </w:r>
      <w:r>
        <w:rPr>
          <w:rFonts w:ascii="Times New Roman" w:eastAsia="Times New Roman" w:hAnsi="Times New Roman"/>
          <w:sz w:val="28"/>
          <w:szCs w:val="28"/>
        </w:rPr>
        <w:softHyphen/>
        <w:t>боров, в химических лабораториях, при помощи бумажных индикаторов в домашних условиях.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Назначение, правила и санитарные условия механической кулинарной обработки овощей. Причины потемнения карто</w:t>
      </w:r>
      <w:r>
        <w:rPr>
          <w:rFonts w:ascii="Times New Roman" w:eastAsia="Times New Roman" w:hAnsi="Times New Roman"/>
          <w:sz w:val="28"/>
          <w:szCs w:val="28"/>
        </w:rPr>
        <w:softHyphen/>
        <w:t>феля и способы его предотвращения.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механической кулинарной обработки листо</w:t>
      </w:r>
      <w:r>
        <w:rPr>
          <w:rFonts w:ascii="Times New Roman" w:eastAsia="Times New Roman" w:hAnsi="Times New Roman"/>
          <w:sz w:val="28"/>
          <w:szCs w:val="28"/>
        </w:rPr>
        <w:softHyphen/>
        <w:t>вых, луковых, пряных, тыквенных, томатных и капустных овощей.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 и кулинарное использование различных форм нарезки овощей. Инструменты и приспособления для нарез</w:t>
      </w:r>
      <w:r>
        <w:rPr>
          <w:rFonts w:ascii="Times New Roman" w:eastAsia="Times New Roman" w:hAnsi="Times New Roman"/>
          <w:sz w:val="28"/>
          <w:szCs w:val="28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>
        <w:rPr>
          <w:rFonts w:ascii="Times New Roman" w:eastAsia="Times New Roman" w:hAnsi="Times New Roman"/>
          <w:sz w:val="28"/>
          <w:szCs w:val="28"/>
        </w:rPr>
        <w:softHyphen/>
        <w:t>ление салатов продуктами, входящими в состав салатов и име</w:t>
      </w:r>
      <w:r>
        <w:rPr>
          <w:rFonts w:ascii="Times New Roman" w:eastAsia="Times New Roman" w:hAnsi="Times New Roman"/>
          <w:sz w:val="28"/>
          <w:szCs w:val="28"/>
        </w:rPr>
        <w:softHyphen/>
        <w:t>ющими яркую окраску, и листьями зелени.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и виды тепловой кулинарной обработки продук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тов (варка, жаренье, тушение, запекание,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припускание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пассерование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бланширование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 Преимущества и недостатки раз</w:t>
      </w:r>
      <w:r>
        <w:rPr>
          <w:rFonts w:ascii="Times New Roman" w:eastAsia="Times New Roman" w:hAnsi="Times New Roman"/>
          <w:sz w:val="28"/>
          <w:szCs w:val="28"/>
        </w:rPr>
        <w:softHyphen/>
        <w:t>личных способов варки овощей.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Изменение содержания витаминов и минеральных ве</w:t>
      </w:r>
      <w:r>
        <w:rPr>
          <w:rFonts w:ascii="Times New Roman" w:eastAsia="Times New Roman" w:hAnsi="Times New Roman"/>
          <w:sz w:val="28"/>
          <w:szCs w:val="28"/>
        </w:rPr>
        <w:softHyphen/>
        <w:t>ществ в овощах в зависимости от условий кулинарной обра</w:t>
      </w:r>
      <w:r>
        <w:rPr>
          <w:rFonts w:ascii="Times New Roman" w:eastAsia="Times New Roman" w:hAnsi="Times New Roman"/>
          <w:sz w:val="28"/>
          <w:szCs w:val="28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доброкачественности овощей по внешнему виду и при помощи индикаторов.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Приготовление салата из сырых овощей.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Фигурная нарезка овощей для художественного оформле</w:t>
      </w:r>
      <w:r>
        <w:rPr>
          <w:rFonts w:ascii="Times New Roman" w:eastAsia="Times New Roman" w:hAnsi="Times New Roman"/>
          <w:sz w:val="28"/>
          <w:szCs w:val="28"/>
        </w:rPr>
        <w:softHyphen/>
        <w:t>ния салатов.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блюда из вареных овощей.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5. Блюда из молока и кисломолочных продук</w:t>
      </w:r>
      <w:r>
        <w:rPr>
          <w:rFonts w:ascii="Times New Roman" w:eastAsia="Times New Roman" w:hAnsi="Times New Roman"/>
          <w:b/>
          <w:bCs/>
          <w:sz w:val="28"/>
          <w:szCs w:val="28"/>
        </w:rPr>
        <w:softHyphen/>
        <w:t>тов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определения качества молока. Условия и сроки хранения свежего молока. Обеззараживание молока с по</w:t>
      </w:r>
      <w:r>
        <w:rPr>
          <w:rFonts w:ascii="Times New Roman" w:eastAsia="Times New Roman" w:hAnsi="Times New Roman"/>
          <w:sz w:val="28"/>
          <w:szCs w:val="28"/>
        </w:rPr>
        <w:softHyphen/>
        <w:t>мощью тепловой кулинарной обработки.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 приготовления молочных супов и каш. Посу</w:t>
      </w:r>
      <w:r>
        <w:rPr>
          <w:rFonts w:ascii="Times New Roman" w:eastAsia="Times New Roman" w:hAnsi="Times New Roman"/>
          <w:sz w:val="28"/>
          <w:szCs w:val="28"/>
        </w:rPr>
        <w:softHyphen/>
        <w:t>да для варки молочных блюд. Оценка качества готовых блюд, подача их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Ассортимент кисломолочных продуктов и творожных из</w:t>
      </w:r>
      <w:r>
        <w:rPr>
          <w:rFonts w:ascii="Times New Roman" w:eastAsia="Times New Roman" w:hAnsi="Times New Roman"/>
          <w:sz w:val="28"/>
          <w:szCs w:val="28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>
        <w:rPr>
          <w:rFonts w:ascii="Times New Roman" w:eastAsia="Times New Roman" w:hAnsi="Times New Roman"/>
          <w:sz w:val="28"/>
          <w:szCs w:val="28"/>
        </w:rPr>
        <w:softHyphen/>
        <w:t>линарные блюда из творога, технология их приготовления.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молочного супа или молочной каши.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блюда из творога.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молочных блюд лабораторными методами.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6. Блюда из рыбы и морепродуктов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о пищевой ценности рыбы и нерыбных продук</w:t>
      </w:r>
      <w:r>
        <w:rPr>
          <w:rFonts w:ascii="Times New Roman" w:eastAsia="Times New Roman" w:hAnsi="Times New Roman"/>
          <w:sz w:val="28"/>
          <w:szCs w:val="28"/>
        </w:rPr>
        <w:softHyphen/>
        <w:t>тов моря. Содержание в рыбе белков, жиров, углеводов, ви</w:t>
      </w:r>
      <w:r>
        <w:rPr>
          <w:rFonts w:ascii="Times New Roman" w:eastAsia="Times New Roman" w:hAnsi="Times New Roman"/>
          <w:sz w:val="28"/>
          <w:szCs w:val="28"/>
        </w:rPr>
        <w:softHyphen/>
        <w:t>таминов. Изменение содержания этих веще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ств в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оцессе хра</w:t>
      </w:r>
      <w:r>
        <w:rPr>
          <w:rFonts w:ascii="Times New Roman" w:eastAsia="Times New Roman" w:hAnsi="Times New Roman"/>
          <w:sz w:val="28"/>
          <w:szCs w:val="28"/>
        </w:rPr>
        <w:softHyphen/>
        <w:t>нения и кулинарной обработки.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Рыбные полуфабрикаты. Условия и сроки хранения жи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экспресс-методы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определения качества рыбы и рыбных кон</w:t>
      </w:r>
      <w:r>
        <w:rPr>
          <w:rFonts w:ascii="Times New Roman" w:eastAsia="Times New Roman" w:hAnsi="Times New Roman"/>
          <w:sz w:val="28"/>
          <w:szCs w:val="28"/>
        </w:rPr>
        <w:softHyphen/>
        <w:t>сервов. Маркировка рыбных консервов и пресервов.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>
        <w:rPr>
          <w:rFonts w:ascii="Times New Roman" w:eastAsia="Times New Roman" w:hAnsi="Times New Roman"/>
          <w:sz w:val="28"/>
          <w:szCs w:val="28"/>
        </w:rPr>
        <w:softHyphen/>
        <w:t>висимости от породы рыбы, ее размеров и кулинарного ис</w:t>
      </w:r>
      <w:r>
        <w:rPr>
          <w:rFonts w:ascii="Times New Roman" w:eastAsia="Times New Roman" w:hAnsi="Times New Roman"/>
          <w:sz w:val="28"/>
          <w:szCs w:val="28"/>
        </w:rPr>
        <w:softHyphen/>
        <w:t>пользования.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Краткая характеристика оборудования, инвентаря, инстру</w:t>
      </w:r>
      <w:r>
        <w:rPr>
          <w:rFonts w:ascii="Times New Roman" w:eastAsia="Times New Roman" w:hAnsi="Times New Roman"/>
          <w:sz w:val="28"/>
          <w:szCs w:val="28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>
        <w:rPr>
          <w:rFonts w:ascii="Times New Roman" w:eastAsia="Times New Roman" w:hAnsi="Times New Roman"/>
          <w:sz w:val="28"/>
          <w:szCs w:val="28"/>
        </w:rPr>
        <w:softHyphen/>
        <w:t>фабрикатов.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Технология приготовления блюд из рыбы и морепродук</w:t>
      </w:r>
      <w:r>
        <w:rPr>
          <w:rFonts w:ascii="Times New Roman" w:eastAsia="Times New Roman" w:hAnsi="Times New Roman"/>
          <w:sz w:val="28"/>
          <w:szCs w:val="28"/>
        </w:rPr>
        <w:softHyphen/>
        <w:t>тов. Требования к качеству готовых блюд. Правила подачи рыбных блюд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свежести рыбы органолептическими и лабо</w:t>
      </w:r>
      <w:r>
        <w:rPr>
          <w:rFonts w:ascii="Times New Roman" w:eastAsia="Times New Roman" w:hAnsi="Times New Roman"/>
          <w:sz w:val="28"/>
          <w:szCs w:val="28"/>
        </w:rPr>
        <w:softHyphen/>
        <w:t>раторными методами.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срока годности рыбных консервов.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Оттаивание и механическая кулинарная обработка свеже</w:t>
      </w:r>
      <w:r>
        <w:rPr>
          <w:rFonts w:ascii="Times New Roman" w:eastAsia="Times New Roman" w:hAnsi="Times New Roman"/>
          <w:sz w:val="28"/>
          <w:szCs w:val="28"/>
        </w:rPr>
        <w:softHyphen/>
        <w:t>мороженой рыбы.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Механическая кулинарная обработка чешуйчатой рыбы.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Разделка соленой рыбы.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блюд из рыбы и морепродуктов.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термической обработки рыбных блюд.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7. Блюда из птицы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сельскохозяйственной птицы и их кулинарное упот</w:t>
      </w:r>
      <w:r>
        <w:rPr>
          <w:rFonts w:ascii="Times New Roman" w:eastAsia="Times New Roman" w:hAnsi="Times New Roman"/>
          <w:sz w:val="28"/>
          <w:szCs w:val="28"/>
        </w:rPr>
        <w:softHyphen/>
        <w:t>ребление. Способы определения качества птицы.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 приготовления блюд из сельскохозяйственной птицы. Посуда и оборудование для тепловой кулинарной об</w:t>
      </w:r>
      <w:r>
        <w:rPr>
          <w:rFonts w:ascii="Times New Roman" w:eastAsia="Times New Roman" w:hAnsi="Times New Roman"/>
          <w:sz w:val="28"/>
          <w:szCs w:val="28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практических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блюда из сельскохозяйственной птицы.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термической обработки блюд из птицы.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8. Блюда из мяса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и место мясных блюд в питании. Понятие о пи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щевой ценности мяса. Органолептические и лабораторные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экспресс-методы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определения качества мяса. Условия и сро</w:t>
      </w:r>
      <w:r>
        <w:rPr>
          <w:rFonts w:ascii="Times New Roman" w:eastAsia="Times New Roman" w:hAnsi="Times New Roman"/>
          <w:sz w:val="28"/>
          <w:szCs w:val="28"/>
        </w:rPr>
        <w:softHyphen/>
        <w:t>ки хранения мяса и мясных полуфабрикатов.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Оборудование и инвентарь, применяемые для механичес</w:t>
      </w:r>
      <w:r>
        <w:rPr>
          <w:rFonts w:ascii="Times New Roman" w:eastAsia="Times New Roman" w:hAnsi="Times New Roman"/>
          <w:sz w:val="28"/>
          <w:szCs w:val="28"/>
        </w:rPr>
        <w:softHyphen/>
        <w:t>кой и тепловой кулинарной обработки мяса.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Технология при</w:t>
      </w:r>
      <w:r>
        <w:rPr>
          <w:rFonts w:ascii="Times New Roman" w:eastAsia="Times New Roman" w:hAnsi="Times New Roman"/>
          <w:sz w:val="28"/>
          <w:szCs w:val="28"/>
        </w:rPr>
        <w:softHyphen/>
        <w:t>готовления мясных блюд.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мяса органолептическими методами.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мяса лабораторными методами.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Приготовление мясных блюд (по выбору).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качества термической обработки мясных блюд.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9. Блюда из круп, бобовых и макаронных изде</w:t>
      </w:r>
      <w:r>
        <w:rPr>
          <w:rFonts w:ascii="Times New Roman" w:eastAsia="Times New Roman" w:hAnsi="Times New Roman"/>
          <w:b/>
          <w:bCs/>
          <w:sz w:val="28"/>
          <w:szCs w:val="28"/>
        </w:rPr>
        <w:softHyphen/>
        <w:t>лий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варки макаронных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Посуда и инвентарь,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применяемые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варке каш, бобо</w:t>
      </w:r>
      <w:r>
        <w:rPr>
          <w:rFonts w:ascii="Times New Roman" w:eastAsia="Times New Roman" w:hAnsi="Times New Roman"/>
          <w:sz w:val="28"/>
          <w:szCs w:val="28"/>
        </w:rPr>
        <w:softHyphen/>
        <w:t>вых и макаронных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рассыпчатой, вязкой или жидкой каши. Приготовление гарнира из макаронных изделий.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10. Заправочные супы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супов в рационе питания. Технология приготов</w:t>
      </w:r>
      <w:r>
        <w:rPr>
          <w:rFonts w:ascii="Times New Roman" w:eastAsia="Times New Roman" w:hAnsi="Times New Roman"/>
          <w:sz w:val="28"/>
          <w:szCs w:val="28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 приготовления заправочных супов. Значение соотношения воды и остальных продуктов в супах. Оформле</w:t>
      </w:r>
      <w:r>
        <w:rPr>
          <w:rFonts w:ascii="Times New Roman" w:eastAsia="Times New Roman" w:hAnsi="Times New Roman"/>
          <w:sz w:val="28"/>
          <w:szCs w:val="28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Расчет количества мяса и других продуктов для приготов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ления супа на   6—8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человек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риготовление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заправочного супа.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11. Изделия из теста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</w:t>
      </w:r>
      <w:r>
        <w:rPr>
          <w:rFonts w:ascii="Times New Roman" w:eastAsia="Times New Roman" w:hAnsi="Times New Roman"/>
          <w:sz w:val="28"/>
          <w:szCs w:val="28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Оборудование, посуда и инвентарь для замешивания тес</w:t>
      </w:r>
      <w:r>
        <w:rPr>
          <w:rFonts w:ascii="Times New Roman" w:eastAsia="Times New Roman" w:hAnsi="Times New Roman"/>
          <w:sz w:val="28"/>
          <w:szCs w:val="28"/>
        </w:rPr>
        <w:softHyphen/>
        <w:t>та и выпечки блинов. Подача блинов к столу.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Технология приготовления пресного слоеного теста.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количества яиц, соли, масла на консистенцию теста и качество готовых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Тесторезки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ножи и выемки для формования теста. Усло</w:t>
      </w:r>
      <w:r>
        <w:rPr>
          <w:rFonts w:ascii="Times New Roman" w:eastAsia="Times New Roman" w:hAnsi="Times New Roman"/>
          <w:sz w:val="28"/>
          <w:szCs w:val="28"/>
        </w:rPr>
        <w:softHyphen/>
        <w:t>вия выпекания изделий из пресного слоеного теста, способы определения готовности.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Ароматизирование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песочного теста ванилью, лимонной цедрой, лимонным соком, шоколадом и др. Фор</w:t>
      </w:r>
      <w:r>
        <w:rPr>
          <w:rFonts w:ascii="Times New Roman" w:eastAsia="Times New Roman" w:hAnsi="Times New Roman"/>
          <w:sz w:val="28"/>
          <w:szCs w:val="28"/>
        </w:rPr>
        <w:softHyphen/>
        <w:t>мование и выпечка изделий из песочного теста (температура выпечки, определение готовности).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Приготовление вареников с начинкой.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Выпечка блинов.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Выпечка кондитерских изделий из пресного слоеного теста.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Выпечка изделий из песочного теста.</w:t>
      </w:r>
    </w:p>
    <w:p w:rsidR="00FA2EA7" w:rsidRDefault="00FA2EA7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12. Сервировка стола. Этикет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>
        <w:rPr>
          <w:rFonts w:ascii="Times New Roman" w:eastAsia="Times New Roman" w:hAnsi="Times New Roman"/>
          <w:sz w:val="28"/>
          <w:szCs w:val="28"/>
        </w:rPr>
        <w:softHyphen/>
        <w:t>борами.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Подача готовых блюд к столу. Правила подачи десерта.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Эстетическое оформление стола. Освещение и музыкаль</w:t>
      </w:r>
      <w:r>
        <w:rPr>
          <w:rFonts w:ascii="Times New Roman" w:eastAsia="Times New Roman" w:hAnsi="Times New Roman"/>
          <w:sz w:val="28"/>
          <w:szCs w:val="28"/>
        </w:rPr>
        <w:softHyphen/>
        <w:t>ное оформление. Культура использования звуковоспроизводя</w:t>
      </w:r>
      <w:r>
        <w:rPr>
          <w:rFonts w:ascii="Times New Roman" w:eastAsia="Times New Roman" w:hAnsi="Times New Roman"/>
          <w:sz w:val="28"/>
          <w:szCs w:val="28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визита.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Приглашения и поздравительные открытки.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стола к празднику. Организация фуршета.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13. Приготовление обеда в походных условиях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Расчет количества и состава продуктов для похода. Обес</w:t>
      </w:r>
      <w:r>
        <w:rPr>
          <w:rFonts w:ascii="Times New Roman" w:eastAsia="Times New Roman" w:hAnsi="Times New Roman"/>
          <w:sz w:val="28"/>
          <w:szCs w:val="28"/>
        </w:rPr>
        <w:softHyphen/>
        <w:t>печение сохранности продуктов. Соблюдение правил санита</w:t>
      </w:r>
      <w:r>
        <w:rPr>
          <w:rFonts w:ascii="Times New Roman" w:eastAsia="Times New Roman" w:hAnsi="Times New Roman"/>
          <w:sz w:val="28"/>
          <w:szCs w:val="28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>
        <w:rPr>
          <w:rFonts w:ascii="Times New Roman" w:eastAsia="Times New Roman" w:hAnsi="Times New Roman"/>
          <w:sz w:val="28"/>
          <w:szCs w:val="28"/>
        </w:rPr>
        <w:softHyphen/>
        <w:t>виях.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>
        <w:rPr>
          <w:rFonts w:ascii="Times New Roman" w:eastAsia="Times New Roman" w:hAnsi="Times New Roman"/>
          <w:sz w:val="28"/>
          <w:szCs w:val="28"/>
        </w:rPr>
        <w:softHyphen/>
        <w:t>ческие мероприятия. Индикаторы загрязнения окружающей среды.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Расчет количества и состава продуктов для похода.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качества воды из природных источников.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Раздел 2. Создание изделий из текстильных материалов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Свойства текстильных материалов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>
        <w:rPr>
          <w:rFonts w:ascii="Times New Roman" w:eastAsia="Times New Roman" w:hAnsi="Times New Roman"/>
          <w:sz w:val="28"/>
          <w:szCs w:val="28"/>
        </w:rPr>
        <w:softHyphen/>
        <w:t>роны ткани. Виды переплетений нитей в тканях.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Механические, физические, технологические, эксплуата</w:t>
      </w:r>
      <w:r>
        <w:rPr>
          <w:rFonts w:ascii="Times New Roman" w:eastAsia="Times New Roman" w:hAnsi="Times New Roman"/>
          <w:sz w:val="28"/>
          <w:szCs w:val="28"/>
        </w:rPr>
        <w:softHyphen/>
        <w:t>ционные свойства тканей, нитей, шнуров и нетканых матери</w:t>
      </w:r>
      <w:r>
        <w:rPr>
          <w:rFonts w:ascii="Times New Roman" w:eastAsia="Times New Roman" w:hAnsi="Times New Roman"/>
          <w:sz w:val="28"/>
          <w:szCs w:val="28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>
        <w:rPr>
          <w:rFonts w:ascii="Times New Roman" w:eastAsia="Times New Roman" w:hAnsi="Times New Roman"/>
          <w:sz w:val="28"/>
          <w:szCs w:val="28"/>
        </w:rPr>
        <w:softHyphen/>
        <w:t>локон в тканях.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свойств нитей основы и утка.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лицевой и изнаночной сторон, направления долевой нити в ткани.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Распознавание волокон и нитей из хлопка, льна, шелка, шерсти.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Обнаружение нитей из химических волокон в тканях.</w:t>
      </w:r>
    </w:p>
    <w:p w:rsidR="004C5723" w:rsidRDefault="004C5723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5723" w:rsidRDefault="004C5723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2. Элементы машиноведения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Классификация машин швейного производства по назна</w:t>
      </w:r>
      <w:r>
        <w:rPr>
          <w:rFonts w:ascii="Times New Roman" w:eastAsia="Times New Roman" w:hAnsi="Times New Roman"/>
          <w:sz w:val="28"/>
          <w:szCs w:val="28"/>
        </w:rPr>
        <w:softHyphen/>
        <w:t>чению, степени механизации и автоматизации. Характеристи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ки и области применения современных швейных,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краеобметочных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вышивальных машин с программным управлением.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Бытовая швейная машина, ее технические характеристи</w:t>
      </w:r>
      <w:r>
        <w:rPr>
          <w:rFonts w:ascii="Times New Roman" w:eastAsia="Times New Roman" w:hAnsi="Times New Roman"/>
          <w:sz w:val="28"/>
          <w:szCs w:val="28"/>
        </w:rPr>
        <w:softHyphen/>
        <w:t>ки, назначение основных узлов. Виды приводов швейной ма</w:t>
      </w:r>
      <w:r>
        <w:rPr>
          <w:rFonts w:ascii="Times New Roman" w:eastAsia="Times New Roman" w:hAnsi="Times New Roman"/>
          <w:sz w:val="28"/>
          <w:szCs w:val="28"/>
        </w:rPr>
        <w:softHyphen/>
        <w:t>шины, их устройство, преимущества и недостатки.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Челночное устройство универсальной швейной машины. Порядок его разборки и сборки. Устройство и работа меха</w:t>
      </w:r>
      <w:r>
        <w:rPr>
          <w:rFonts w:ascii="Times New Roman" w:eastAsia="Times New Roman" w:hAnsi="Times New Roman"/>
          <w:sz w:val="28"/>
          <w:szCs w:val="28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</w:t>
      </w:r>
      <w:r>
        <w:rPr>
          <w:rFonts w:ascii="Times New Roman" w:eastAsia="Times New Roman" w:hAnsi="Times New Roman"/>
          <w:sz w:val="28"/>
          <w:szCs w:val="28"/>
        </w:rPr>
        <w:softHyphen/>
        <w:t>шиной.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 и конструкция различных современных при</w:t>
      </w:r>
      <w:r>
        <w:rPr>
          <w:rFonts w:ascii="Times New Roman" w:eastAsia="Times New Roman" w:hAnsi="Times New Roman"/>
          <w:sz w:val="28"/>
          <w:szCs w:val="28"/>
        </w:rPr>
        <w:softHyphen/>
        <w:t>способлений к швейной машине. Их роль в улучшении каче</w:t>
      </w:r>
      <w:r>
        <w:rPr>
          <w:rFonts w:ascii="Times New Roman" w:eastAsia="Times New Roman" w:hAnsi="Times New Roman"/>
          <w:sz w:val="28"/>
          <w:szCs w:val="28"/>
        </w:rPr>
        <w:softHyphen/>
        <w:t>ства изделий и повышении производительности труда.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Намотка нитки на шпульку.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Заправка верхней и нижней нитей.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машинных строчек на ткани по намеченным линиям, закрепление строчки обратным ходом машины.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Регулировка качества машинной строчки для различных видов тканей.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зигзагообразной строчки. Обработка срезов зигзагообразной строчкой.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Устранение неполадок в работе швейной машины.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Чистка и смазка швейной машины.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3. Конструирование швейных изделий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Классово-социальное положение человека и его отраже</w:t>
      </w:r>
      <w:r>
        <w:rPr>
          <w:rFonts w:ascii="Times New Roman" w:eastAsia="Times New Roman" w:hAnsi="Times New Roman"/>
          <w:sz w:val="28"/>
          <w:szCs w:val="28"/>
        </w:rPr>
        <w:softHyphen/>
        <w:t>ние в костюме. Краткие сведения из истории одежды. Совре</w:t>
      </w:r>
      <w:r>
        <w:rPr>
          <w:rFonts w:ascii="Times New Roman" w:eastAsia="Times New Roman" w:hAnsi="Times New Roman"/>
          <w:sz w:val="28"/>
          <w:szCs w:val="28"/>
        </w:rPr>
        <w:softHyphen/>
        <w:t>менные направления моды. Народный костюм как основа в построении современных форм одежды.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Роль конструирования в выполнении основных требова</w:t>
      </w:r>
      <w:r>
        <w:rPr>
          <w:rFonts w:ascii="Times New Roman" w:eastAsia="Times New Roman" w:hAnsi="Times New Roman"/>
          <w:sz w:val="28"/>
          <w:szCs w:val="28"/>
        </w:rPr>
        <w:softHyphen/>
        <w:t>ний к одежде. Типовые фигуры и размерные признаки фигу</w:t>
      </w:r>
      <w:r>
        <w:rPr>
          <w:rFonts w:ascii="Times New Roman" w:eastAsia="Times New Roman" w:hAnsi="Times New Roman"/>
          <w:sz w:val="28"/>
          <w:szCs w:val="28"/>
        </w:rPr>
        <w:softHyphen/>
        <w:t>ры человека. Системы конструирования одежды. Краткая ха</w:t>
      </w:r>
      <w:r>
        <w:rPr>
          <w:rFonts w:ascii="Times New Roman" w:eastAsia="Times New Roman" w:hAnsi="Times New Roman"/>
          <w:sz w:val="28"/>
          <w:szCs w:val="28"/>
        </w:rPr>
        <w:softHyphen/>
        <w:t>рактеристика расчетно-графической системы конструирова</w:t>
      </w:r>
      <w:r>
        <w:rPr>
          <w:rFonts w:ascii="Times New Roman" w:eastAsia="Times New Roman" w:hAnsi="Times New Roman"/>
          <w:sz w:val="28"/>
          <w:szCs w:val="28"/>
        </w:rPr>
        <w:softHyphen/>
        <w:t>ния. Основные точки и линии измерения фигуры человека.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Последовательность построения чертежей основы швей</w:t>
      </w:r>
      <w:r>
        <w:rPr>
          <w:rFonts w:ascii="Times New Roman" w:eastAsia="Times New Roman" w:hAnsi="Times New Roman"/>
          <w:sz w:val="28"/>
          <w:szCs w:val="28"/>
        </w:rPr>
        <w:softHyphen/>
        <w:t>ных изделий по своим меркам. Расчетные формулы, необхо</w:t>
      </w:r>
      <w:r>
        <w:rPr>
          <w:rFonts w:ascii="Times New Roman" w:eastAsia="Times New Roman" w:hAnsi="Times New Roman"/>
          <w:sz w:val="28"/>
          <w:szCs w:val="28"/>
        </w:rPr>
        <w:softHyphen/>
        <w:t>димые для построения чертежей основы швейных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эскизов национальных костюмов.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Эскизная разработка модели спортивной одежды на осно</w:t>
      </w:r>
      <w:r>
        <w:rPr>
          <w:rFonts w:ascii="Times New Roman" w:eastAsia="Times New Roman" w:hAnsi="Times New Roman"/>
          <w:sz w:val="28"/>
          <w:szCs w:val="28"/>
        </w:rPr>
        <w:softHyphen/>
        <w:t>ве чертежа швейного изделия с цельнокроеным рукавом на основе цветовых контрастов.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Снятие мерок и запись результатов измерений.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4. Моделирование швейных изделий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>
        <w:rPr>
          <w:rFonts w:ascii="Times New Roman" w:eastAsia="Times New Roman" w:hAnsi="Times New Roman"/>
          <w:sz w:val="28"/>
          <w:szCs w:val="28"/>
        </w:rPr>
        <w:softHyphen/>
        <w:t>дожественного оформления швейных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моделирования швейных изделий. Выбор ткани и художественной отделки изделия. Художественное оформле</w:t>
      </w:r>
      <w:r>
        <w:rPr>
          <w:rFonts w:ascii="Times New Roman" w:eastAsia="Times New Roman" w:hAnsi="Times New Roman"/>
          <w:sz w:val="28"/>
          <w:szCs w:val="28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Выбор модели изделия из журнала мод с учетом индиви</w:t>
      </w:r>
      <w:r>
        <w:rPr>
          <w:rFonts w:ascii="Times New Roman" w:eastAsia="Times New Roman" w:hAnsi="Times New Roman"/>
          <w:sz w:val="28"/>
          <w:szCs w:val="28"/>
        </w:rPr>
        <w:softHyphen/>
        <w:t>дуальных особенностей фигуры. Способы копирования вы</w:t>
      </w:r>
      <w:r>
        <w:rPr>
          <w:rFonts w:ascii="Times New Roman" w:eastAsia="Times New Roman" w:hAnsi="Times New Roman"/>
          <w:sz w:val="28"/>
          <w:szCs w:val="28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Поиск в Интернете современных моделей швейных изде</w:t>
      </w:r>
      <w:r>
        <w:rPr>
          <w:rFonts w:ascii="Times New Roman" w:eastAsia="Times New Roman" w:hAnsi="Times New Roman"/>
          <w:sz w:val="28"/>
          <w:szCs w:val="28"/>
        </w:rPr>
        <w:softHyphen/>
        <w:t>лий, построение выкроек, раскладка выкроек на ткани и рас</w:t>
      </w:r>
      <w:r>
        <w:rPr>
          <w:rFonts w:ascii="Times New Roman" w:eastAsia="Times New Roman" w:hAnsi="Times New Roman"/>
          <w:sz w:val="28"/>
          <w:szCs w:val="28"/>
        </w:rPr>
        <w:softHyphen/>
        <w:t>чет количества ткани на изделие с применением компьютер</w:t>
      </w:r>
      <w:r>
        <w:rPr>
          <w:rFonts w:ascii="Times New Roman" w:eastAsia="Times New Roman" w:hAnsi="Times New Roman"/>
          <w:sz w:val="28"/>
          <w:szCs w:val="28"/>
        </w:rPr>
        <w:softHyphen/>
        <w:t>ных программ.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Моделирование изделия.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Расчет количества ткани на изделие.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Копирование выкройки из журнала мод, проверка и кор</w:t>
      </w:r>
      <w:r>
        <w:rPr>
          <w:rFonts w:ascii="Times New Roman" w:eastAsia="Times New Roman" w:hAnsi="Times New Roman"/>
          <w:sz w:val="28"/>
          <w:szCs w:val="28"/>
        </w:rPr>
        <w:softHyphen/>
        <w:t>рекция выкройки с учетом своих мерок и особенностей фи</w:t>
      </w:r>
      <w:r>
        <w:rPr>
          <w:rFonts w:ascii="Times New Roman" w:eastAsia="Times New Roman" w:hAnsi="Times New Roman"/>
          <w:sz w:val="28"/>
          <w:szCs w:val="28"/>
        </w:rPr>
        <w:softHyphen/>
        <w:t>гуры.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Подготовка выкройки выбранного фасона швейного изде</w:t>
      </w:r>
      <w:r>
        <w:rPr>
          <w:rFonts w:ascii="Times New Roman" w:eastAsia="Times New Roman" w:hAnsi="Times New Roman"/>
          <w:sz w:val="28"/>
          <w:szCs w:val="28"/>
        </w:rPr>
        <w:softHyphen/>
        <w:t>лия к раскрою.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5. Технология изготовления швейных изделий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Ручные стежки и строчки. Технология выполнения ма</w:t>
      </w:r>
      <w:r>
        <w:rPr>
          <w:rFonts w:ascii="Times New Roman" w:eastAsia="Times New Roman" w:hAnsi="Times New Roman"/>
          <w:sz w:val="28"/>
          <w:szCs w:val="28"/>
        </w:rPr>
        <w:softHyphen/>
        <w:t>шинных швов, их условные графические обозначения.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</w:t>
      </w:r>
      <w:r>
        <w:rPr>
          <w:rFonts w:ascii="Times New Roman" w:eastAsia="Times New Roman" w:hAnsi="Times New Roman"/>
          <w:sz w:val="28"/>
          <w:szCs w:val="28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>
        <w:rPr>
          <w:rFonts w:ascii="Times New Roman" w:eastAsia="Times New Roman" w:hAnsi="Times New Roman"/>
          <w:sz w:val="28"/>
          <w:szCs w:val="28"/>
        </w:rPr>
        <w:softHyphen/>
        <w:t>ки на ткань.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выполнения следующих технологических опера</w:t>
      </w:r>
      <w:r>
        <w:rPr>
          <w:rFonts w:ascii="Times New Roman" w:eastAsia="Times New Roman" w:hAnsi="Times New Roman"/>
          <w:sz w:val="28"/>
          <w:szCs w:val="28"/>
        </w:rPr>
        <w:softHyphen/>
        <w:t>ций: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деталей кроя;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застежек, карманов, поясов, бретелей, прой</w:t>
      </w:r>
      <w:r>
        <w:rPr>
          <w:rFonts w:ascii="Times New Roman" w:eastAsia="Times New Roman" w:hAnsi="Times New Roman"/>
          <w:sz w:val="28"/>
          <w:szCs w:val="28"/>
        </w:rPr>
        <w:softHyphen/>
        <w:t>мы и горловины;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обметывание швов ручным и машинным способами;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вытачек с учетом их расположения на дета</w:t>
      </w:r>
      <w:r>
        <w:rPr>
          <w:rFonts w:ascii="Times New Roman" w:eastAsia="Times New Roman" w:hAnsi="Times New Roman"/>
          <w:sz w:val="28"/>
          <w:szCs w:val="28"/>
        </w:rPr>
        <w:softHyphen/>
        <w:t>лях изделия;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верхнего края поясного изделия притачным поясом;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низа швейного изделия ручным и машин</w:t>
      </w:r>
      <w:r>
        <w:rPr>
          <w:rFonts w:ascii="Times New Roman" w:eastAsia="Times New Roman" w:hAnsi="Times New Roman"/>
          <w:sz w:val="28"/>
          <w:szCs w:val="28"/>
        </w:rPr>
        <w:softHyphen/>
        <w:t>ным способами.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Сборка изделия. Проведение примерки, выявление и ис</w:t>
      </w:r>
      <w:r>
        <w:rPr>
          <w:rFonts w:ascii="Times New Roman" w:eastAsia="Times New Roman" w:hAnsi="Times New Roman"/>
          <w:sz w:val="28"/>
          <w:szCs w:val="28"/>
        </w:rPr>
        <w:softHyphen/>
        <w:t>правление дефектов.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Стачивание машинными швами и окончательная отделка изделия. Приемы влажно-тепловой обработки тканей из нату</w:t>
      </w:r>
      <w:r>
        <w:rPr>
          <w:rFonts w:ascii="Times New Roman" w:eastAsia="Times New Roman" w:hAnsi="Times New Roman"/>
          <w:sz w:val="28"/>
          <w:szCs w:val="28"/>
        </w:rPr>
        <w:softHyphen/>
        <w:t>ральных и химических волокон. Контроль качества готового изделия.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образцов ручных стежков, строчек и швов.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Подшивание  низа  изделия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потайными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подшивочнымистежками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техники выполнения соединительных, краевых и отделочных швов на лоскутках ткани.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раскладки выкроек на различных тканях.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Прокладывание контурных и контрольных линий и точек на деталях кроя.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деталей кроя.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Скалывание и сметывание деталей кроя.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примерки, исправление дефектов.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Стачивание деталей и выполнение отделочных работ.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Влажно-тепловая обработка изделия.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Определение качества готового изделия.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Раздел 3. Художественные ремесла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Декоративно-прикладное искусство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Знакомство с различными видами декоративно-приклад</w:t>
      </w:r>
      <w:r>
        <w:rPr>
          <w:rFonts w:ascii="Times New Roman" w:eastAsia="Times New Roman" w:hAnsi="Times New Roman"/>
          <w:sz w:val="28"/>
          <w:szCs w:val="28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>
        <w:rPr>
          <w:rFonts w:ascii="Times New Roman" w:eastAsia="Times New Roman" w:hAnsi="Times New Roman"/>
          <w:sz w:val="28"/>
          <w:szCs w:val="28"/>
        </w:rPr>
        <w:softHyphen/>
        <w:t>пись по дереву и тканям и др. Знакомство с творчеством на</w:t>
      </w:r>
      <w:r>
        <w:rPr>
          <w:rFonts w:ascii="Times New Roman" w:eastAsia="Times New Roman" w:hAnsi="Times New Roman"/>
          <w:sz w:val="28"/>
          <w:szCs w:val="28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>
        <w:rPr>
          <w:rFonts w:ascii="Times New Roman" w:eastAsia="Times New Roman" w:hAnsi="Times New Roman"/>
          <w:sz w:val="28"/>
          <w:szCs w:val="28"/>
        </w:rPr>
        <w:softHyphen/>
        <w:t>ных ремеслах.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Традиции, обряды, семейные праздники. Подготовка одежды к традиционным праздникам. Отделка изделий вы</w:t>
      </w:r>
      <w:r>
        <w:rPr>
          <w:rFonts w:ascii="Times New Roman" w:eastAsia="Times New Roman" w:hAnsi="Times New Roman"/>
          <w:sz w:val="28"/>
          <w:szCs w:val="28"/>
        </w:rPr>
        <w:softHyphen/>
        <w:t>шивкой, тесьмой, изготовление сувениров к праздникам.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Экскурсия в музей.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2. Основы композиции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  создании  предметов декоративно-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прикладногоискусства</w:t>
      </w:r>
      <w:proofErr w:type="spellEnd"/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Эмоциональное воздействие декоративной композиции. Статичная и динамичная композиции.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о ритмической или пластической композиции, ее тональное решение. Симметричные и асимметричные компо</w:t>
      </w:r>
      <w:r>
        <w:rPr>
          <w:rFonts w:ascii="Times New Roman" w:eastAsia="Times New Roman" w:hAnsi="Times New Roman"/>
          <w:sz w:val="28"/>
          <w:szCs w:val="28"/>
        </w:rPr>
        <w:softHyphen/>
        <w:t>зиции, их основные решения в построении. Роль компози</w:t>
      </w:r>
      <w:r>
        <w:rPr>
          <w:rFonts w:ascii="Times New Roman" w:eastAsia="Times New Roman" w:hAnsi="Times New Roman"/>
          <w:sz w:val="28"/>
          <w:szCs w:val="28"/>
        </w:rPr>
        <w:softHyphen/>
        <w:t>ции, колорита, фактуры материала в художественном выраже</w:t>
      </w:r>
      <w:r>
        <w:rPr>
          <w:rFonts w:ascii="Times New Roman" w:eastAsia="Times New Roman" w:hAnsi="Times New Roman"/>
          <w:sz w:val="28"/>
          <w:szCs w:val="28"/>
        </w:rPr>
        <w:softHyphen/>
        <w:t>нии произведений декоративно-прикладного искусства.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Приемы стилизации реальных форм. Элементы декоратив</w:t>
      </w:r>
      <w:r>
        <w:rPr>
          <w:rFonts w:ascii="Times New Roman" w:eastAsia="Times New Roman" w:hAnsi="Times New Roman"/>
          <w:sz w:val="28"/>
          <w:szCs w:val="28"/>
        </w:rPr>
        <w:softHyphen/>
        <w:t>ного решения реально существующих форм.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Символика в орнаменте. Характерные черты орнаментов народов России. Цветовые сочетания в орнаменте. Виды ор</w:t>
      </w:r>
      <w:r>
        <w:rPr>
          <w:rFonts w:ascii="Times New Roman" w:eastAsia="Times New Roman" w:hAnsi="Times New Roman"/>
          <w:sz w:val="28"/>
          <w:szCs w:val="28"/>
        </w:rPr>
        <w:softHyphen/>
        <w:t>наментов. Возможности графических редакторов персональ</w:t>
      </w:r>
      <w:r>
        <w:rPr>
          <w:rFonts w:ascii="Times New Roman" w:eastAsia="Times New Roman" w:hAnsi="Times New Roman"/>
          <w:sz w:val="28"/>
          <w:szCs w:val="28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статичной, динамичной, симметричной и асимметричной композиций.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эскизов орнаментов для платка, резьбы по дереву и др.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Зарисовка современных и старинных узоров и орнамен</w:t>
      </w:r>
      <w:r>
        <w:rPr>
          <w:rFonts w:ascii="Times New Roman" w:eastAsia="Times New Roman" w:hAnsi="Times New Roman"/>
          <w:sz w:val="28"/>
          <w:szCs w:val="28"/>
        </w:rPr>
        <w:softHyphen/>
        <w:t>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композиции с изображением пейзажа для пан</w:t>
      </w:r>
      <w:r>
        <w:rPr>
          <w:rFonts w:ascii="Times New Roman" w:eastAsia="Times New Roman" w:hAnsi="Times New Roman"/>
          <w:sz w:val="28"/>
          <w:szCs w:val="28"/>
        </w:rPr>
        <w:softHyphen/>
        <w:t>но или платка по природным мотивам.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Тема 3. Лоскутное шитье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Краткие сведения из истории создания изделий из лоску</w:t>
      </w:r>
      <w:r>
        <w:rPr>
          <w:rFonts w:ascii="Times New Roman" w:eastAsia="Times New Roman" w:hAnsi="Times New Roman"/>
          <w:sz w:val="28"/>
          <w:szCs w:val="28"/>
        </w:rPr>
        <w:softHyphen/>
        <w:t>та. Возможности лоскутной пластики, ее связь с направлени</w:t>
      </w:r>
      <w:r>
        <w:rPr>
          <w:rFonts w:ascii="Times New Roman" w:eastAsia="Times New Roman" w:hAnsi="Times New Roman"/>
          <w:sz w:val="28"/>
          <w:szCs w:val="28"/>
        </w:rPr>
        <w:softHyphen/>
        <w:t>ями современной моды.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 для лоскутной пластики. Подготовка материа</w:t>
      </w:r>
      <w:r>
        <w:rPr>
          <w:rFonts w:ascii="Times New Roman" w:eastAsia="Times New Roman" w:hAnsi="Times New Roman"/>
          <w:sz w:val="28"/>
          <w:szCs w:val="28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>
        <w:rPr>
          <w:rFonts w:ascii="Times New Roman" w:eastAsia="Times New Roman" w:hAnsi="Times New Roman"/>
          <w:sz w:val="28"/>
          <w:szCs w:val="28"/>
        </w:rPr>
        <w:softHyphen/>
        <w:t>дочных материалов.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шаблонов из картона или плотной бумаги (треугольник, квадрат, шестиугольник).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швейного изделия в технике лоскутного шитья.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4. Роспись ткани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появления техники «узелковый батик». Материа</w:t>
      </w:r>
      <w:r>
        <w:rPr>
          <w:rFonts w:ascii="Times New Roman" w:eastAsia="Times New Roman" w:hAnsi="Times New Roman"/>
          <w:sz w:val="28"/>
          <w:szCs w:val="28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>
        <w:rPr>
          <w:rFonts w:ascii="Times New Roman" w:eastAsia="Times New Roman" w:hAnsi="Times New Roman"/>
          <w:sz w:val="28"/>
          <w:szCs w:val="28"/>
        </w:rPr>
        <w:softHyphen/>
        <w:t>ния ткани. Зависимость рисунка от способа завязывания, си</w:t>
      </w:r>
      <w:r>
        <w:rPr>
          <w:rFonts w:ascii="Times New Roman" w:eastAsia="Times New Roman" w:hAnsi="Times New Roman"/>
          <w:sz w:val="28"/>
          <w:szCs w:val="28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Свободная роспись ткани с применением масляных кра</w:t>
      </w:r>
      <w:r>
        <w:rPr>
          <w:rFonts w:ascii="Times New Roman" w:eastAsia="Times New Roman" w:hAnsi="Times New Roman"/>
          <w:sz w:val="28"/>
          <w:szCs w:val="28"/>
        </w:rPr>
        <w:softHyphen/>
        <w:t>сок. Изготовление логотипов для спортивной одежды.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изделий в технике «узелковый батик».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5. Вязание крючком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Краткие сведения из истории старинного рукоделия. Из</w:t>
      </w:r>
      <w:r>
        <w:rPr>
          <w:rFonts w:ascii="Times New Roman" w:eastAsia="Times New Roman" w:hAnsi="Times New Roman"/>
          <w:sz w:val="28"/>
          <w:szCs w:val="28"/>
        </w:rPr>
        <w:softHyphen/>
        <w:t>делия, связанные крючком, в современной моде. Инструмен</w:t>
      </w:r>
      <w:r>
        <w:rPr>
          <w:rFonts w:ascii="Times New Roman" w:eastAsia="Times New Roman" w:hAnsi="Times New Roman"/>
          <w:sz w:val="28"/>
          <w:szCs w:val="28"/>
        </w:rPr>
        <w:softHyphen/>
        <w:t>ты и материалы для вязания крючком. Подготовка материа</w:t>
      </w:r>
      <w:r>
        <w:rPr>
          <w:rFonts w:ascii="Times New Roman" w:eastAsia="Times New Roman" w:hAnsi="Times New Roman"/>
          <w:sz w:val="28"/>
          <w:szCs w:val="28"/>
        </w:rPr>
        <w:softHyphen/>
        <w:t>лов к работе. Условные обозначения, применяемые при вяза</w:t>
      </w:r>
      <w:r>
        <w:rPr>
          <w:rFonts w:ascii="Times New Roman" w:eastAsia="Times New Roman" w:hAnsi="Times New Roman"/>
          <w:sz w:val="28"/>
          <w:szCs w:val="28"/>
        </w:rPr>
        <w:softHyphen/>
        <w:t>нии крючком. Выбор крючка в зависимости от ниток и узо</w:t>
      </w:r>
      <w:r>
        <w:rPr>
          <w:rFonts w:ascii="Times New Roman" w:eastAsia="Times New Roman" w:hAnsi="Times New Roman"/>
          <w:sz w:val="28"/>
          <w:szCs w:val="28"/>
        </w:rPr>
        <w:softHyphen/>
        <w:t>ра. Технология выполнения различных петель. Раппорт узора и его запись.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Примерная тема практической работы</w:t>
      </w:r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образцов вязания крючком и сувениров.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Тема 6. Вязание на спицах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Ассортимент изделий, связанных на спицах. Материалы и инструменты для вязания. Характеристика шерстяных, пухо</w:t>
      </w:r>
      <w:r>
        <w:rPr>
          <w:rFonts w:ascii="Times New Roman" w:eastAsia="Times New Roman" w:hAnsi="Times New Roman"/>
          <w:sz w:val="28"/>
          <w:szCs w:val="28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>
        <w:rPr>
          <w:rFonts w:ascii="Times New Roman" w:eastAsia="Times New Roman" w:hAnsi="Times New Roman"/>
          <w:sz w:val="28"/>
          <w:szCs w:val="28"/>
        </w:rPr>
        <w:softHyphen/>
        <w:t>зания на двух и пяти спицах. Условные обозначения. Техно</w:t>
      </w:r>
      <w:r>
        <w:rPr>
          <w:rFonts w:ascii="Times New Roman" w:eastAsia="Times New Roman" w:hAnsi="Times New Roman"/>
          <w:sz w:val="28"/>
          <w:szCs w:val="28"/>
        </w:rPr>
        <w:softHyphen/>
        <w:t>логия выполнения вязаных изделий.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Примерный перечень лабораторно-практических и практических работ: </w:t>
      </w:r>
      <w:r>
        <w:rPr>
          <w:rFonts w:ascii="Times New Roman" w:eastAsia="Times New Roman" w:hAnsi="Times New Roman"/>
          <w:sz w:val="28"/>
          <w:szCs w:val="28"/>
        </w:rPr>
        <w:t>Вязание образцов и изделий на спицах.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эскизов вязаных декоративных элементов для платьев.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Раздел 4. Оформление интерьера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Интерьер кухни, столовой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интерьера кухни с учетом запросов и потребнос</w:t>
      </w:r>
      <w:r>
        <w:rPr>
          <w:rFonts w:ascii="Times New Roman" w:eastAsia="Times New Roman" w:hAnsi="Times New Roman"/>
          <w:sz w:val="28"/>
          <w:szCs w:val="28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>
        <w:rPr>
          <w:rFonts w:ascii="Times New Roman" w:eastAsia="Times New Roman" w:hAnsi="Times New Roman"/>
          <w:sz w:val="28"/>
          <w:szCs w:val="28"/>
        </w:rPr>
        <w:softHyphen/>
        <w:t>терьере.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Декоративное оформление кухни изделиями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собственного</w:t>
      </w:r>
      <w:proofErr w:type="gramEnd"/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эскиза интерьера кухни, детского уголка.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2. Интерьер жилого дома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о композиции в интерьере. Характерные особен</w:t>
      </w:r>
      <w:r>
        <w:rPr>
          <w:rFonts w:ascii="Times New Roman" w:eastAsia="Times New Roman" w:hAnsi="Times New Roman"/>
          <w:sz w:val="28"/>
          <w:szCs w:val="28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>
        <w:rPr>
          <w:rFonts w:ascii="Times New Roman" w:eastAsia="Times New Roman" w:hAnsi="Times New Roman"/>
          <w:sz w:val="28"/>
          <w:szCs w:val="28"/>
        </w:rPr>
        <w:softHyphen/>
        <w:t>щи, столовой, спален, детского уголка. Использование совре</w:t>
      </w:r>
      <w:r>
        <w:rPr>
          <w:rFonts w:ascii="Times New Roman" w:eastAsia="Times New Roman" w:hAnsi="Times New Roman"/>
          <w:sz w:val="28"/>
          <w:szCs w:val="28"/>
        </w:rPr>
        <w:softHyphen/>
        <w:t>менных материалов в отделке квартиры.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интерьера эстампами, картинами, предмета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ми декоративно-прикладного искусства.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Подбор штор, занаве</w:t>
      </w:r>
      <w:r>
        <w:rPr>
          <w:rFonts w:ascii="Times New Roman" w:eastAsia="Times New Roman" w:hAnsi="Times New Roman"/>
          <w:sz w:val="28"/>
          <w:szCs w:val="28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Значе</w:t>
      </w:r>
      <w:r>
        <w:rPr>
          <w:rFonts w:ascii="Times New Roman" w:eastAsia="Times New Roman" w:hAnsi="Times New Roman"/>
          <w:sz w:val="28"/>
          <w:szCs w:val="28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Роль освещения в интерьере. Естественное и искусствен</w:t>
      </w:r>
      <w:r>
        <w:rPr>
          <w:rFonts w:ascii="Times New Roman" w:eastAsia="Times New Roman" w:hAnsi="Times New Roman"/>
          <w:sz w:val="28"/>
          <w:szCs w:val="28"/>
        </w:rPr>
        <w:softHyphen/>
        <w:t>ное освещение. Использование общего и местного освещения. Виды и формы светильников.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Подбор современной бытовой техники с учетом потреб</w:t>
      </w:r>
      <w:r>
        <w:rPr>
          <w:rFonts w:ascii="Times New Roman" w:eastAsia="Times New Roman" w:hAnsi="Times New Roman"/>
          <w:sz w:val="28"/>
          <w:szCs w:val="28"/>
        </w:rPr>
        <w:softHyphen/>
        <w:t>ностей и доходов семьи.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  эскиза   планировки   городской   квартиры, сельского дома, детской комнаты.</w:t>
      </w:r>
    </w:p>
    <w:p w:rsidR="004C5723" w:rsidRDefault="004C5723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3. Комнатные растения в интерьере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Роль комнатных растений в интерьере. Сочетание цвета и формы листьев и цветов комнатных растений с мебелью, обо</w:t>
      </w:r>
      <w:r>
        <w:rPr>
          <w:rFonts w:ascii="Times New Roman" w:eastAsia="Times New Roman" w:hAnsi="Times New Roman"/>
          <w:sz w:val="28"/>
          <w:szCs w:val="28"/>
        </w:rPr>
        <w:softHyphen/>
        <w:t>ями, общим цветовым решением комнаты. Размещение ком</w:t>
      </w:r>
      <w:r>
        <w:rPr>
          <w:rFonts w:ascii="Times New Roman" w:eastAsia="Times New Roman" w:hAnsi="Times New Roman"/>
          <w:sz w:val="28"/>
          <w:szCs w:val="28"/>
        </w:rPr>
        <w:softHyphen/>
        <w:t>натных растений в интерьере.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>
        <w:rPr>
          <w:rFonts w:ascii="Times New Roman" w:eastAsia="Times New Roman" w:hAnsi="Times New Roman"/>
          <w:sz w:val="28"/>
          <w:szCs w:val="28"/>
        </w:rPr>
        <w:softHyphen/>
        <w:t>ных участков. Декоративное цветоводство.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Эстетические требования к составлению букета. Символи</w:t>
      </w:r>
      <w:r>
        <w:rPr>
          <w:rFonts w:ascii="Times New Roman" w:eastAsia="Times New Roman" w:hAnsi="Times New Roman"/>
          <w:sz w:val="28"/>
          <w:szCs w:val="28"/>
        </w:rPr>
        <w:softHyphen/>
        <w:t>ческое значение цветов.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Эскиз интерьера с комнатными растениями.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Эскиз приусадебного участка с декоративными растениями.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Раздел 5.  Электротехника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Бытовые электроприборы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Бытовая электропроводка.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Электроустановочные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>
        <w:rPr>
          <w:rFonts w:ascii="Times New Roman" w:eastAsia="Times New Roman" w:hAnsi="Times New Roman"/>
          <w:sz w:val="28"/>
          <w:szCs w:val="28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безопасных приемов работы с бытовым элект</w:t>
      </w:r>
      <w:r>
        <w:rPr>
          <w:rFonts w:ascii="Times New Roman" w:eastAsia="Times New Roman" w:hAnsi="Times New Roman"/>
          <w:sz w:val="28"/>
          <w:szCs w:val="28"/>
        </w:rPr>
        <w:softHyphen/>
        <w:t>рооборудованием.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Рациональное размещение осветительных приборов и ро</w:t>
      </w:r>
      <w:r>
        <w:rPr>
          <w:rFonts w:ascii="Times New Roman" w:eastAsia="Times New Roman" w:hAnsi="Times New Roman"/>
          <w:sz w:val="28"/>
          <w:szCs w:val="28"/>
        </w:rPr>
        <w:softHyphen/>
        <w:t>зеток на плане квартиры.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Раздел 6. Современное производство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 профессиональное самоопределение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Сферы производства,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профессиональное об</w:t>
      </w:r>
      <w:r>
        <w:rPr>
          <w:rFonts w:ascii="Times New Roman" w:eastAsia="Times New Roman" w:hAnsi="Times New Roman"/>
          <w:b/>
          <w:bCs/>
          <w:sz w:val="28"/>
          <w:szCs w:val="28"/>
        </w:rPr>
        <w:softHyphen/>
        <w:t>разование и профессиональная карьера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Сферы и отрасли современного производства. Основные составляющие производства. Приоритетные направления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вития техники и технологий. Влияние техники и новых тех</w:t>
      </w:r>
      <w:r>
        <w:rPr>
          <w:rFonts w:ascii="Times New Roman" w:eastAsia="Times New Roman" w:hAnsi="Times New Roman"/>
          <w:sz w:val="28"/>
          <w:szCs w:val="28"/>
        </w:rPr>
        <w:softHyphen/>
        <w:t>нологий на виды и содержание труда. Понятие о специаль</w:t>
      </w:r>
      <w:r>
        <w:rPr>
          <w:rFonts w:ascii="Times New Roman" w:eastAsia="Times New Roman" w:hAnsi="Times New Roman"/>
          <w:sz w:val="28"/>
          <w:szCs w:val="28"/>
        </w:rPr>
        <w:softHyphen/>
        <w:t>ности и квалификации работника. Факторы, влияющие на уровень оплаты труда.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Профессии, связанные с технологиями обработки текс</w:t>
      </w:r>
      <w:r>
        <w:rPr>
          <w:rFonts w:ascii="Times New Roman" w:eastAsia="Times New Roman" w:hAnsi="Times New Roman"/>
          <w:sz w:val="28"/>
          <w:szCs w:val="28"/>
        </w:rPr>
        <w:softHyphen/>
        <w:t>тильных материалов и изготовлением швейных изделий. Ви</w:t>
      </w:r>
      <w:r>
        <w:rPr>
          <w:rFonts w:ascii="Times New Roman" w:eastAsia="Times New Roman" w:hAnsi="Times New Roman"/>
          <w:sz w:val="28"/>
          <w:szCs w:val="28"/>
        </w:rPr>
        <w:softHyphen/>
        <w:t>ды учреждений профессионального образования.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Экскурсия на предприятие легкой промышленности.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Поиск информации о возможностях и путях получения профессионального образования и трудоустройства.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Ознакомление по справочнику с массовыми профессиями.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Раздел  7.  Технологии творческой и опытнической деятельности</w:t>
      </w:r>
    </w:p>
    <w:p w:rsidR="00451476" w:rsidRDefault="00451476" w:rsidP="0045147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 Исследовательская и созидательная деятель</w:t>
      </w:r>
      <w:r>
        <w:rPr>
          <w:rFonts w:ascii="Times New Roman" w:eastAsia="Times New Roman" w:hAnsi="Times New Roman"/>
          <w:b/>
          <w:bCs/>
          <w:sz w:val="28"/>
          <w:szCs w:val="28"/>
        </w:rPr>
        <w:softHyphen/>
        <w:t>ность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и формулировка проблемы. Поиск необходи</w:t>
      </w:r>
      <w:r>
        <w:rPr>
          <w:rFonts w:ascii="Times New Roman" w:eastAsia="Times New Roman" w:hAnsi="Times New Roman"/>
          <w:sz w:val="28"/>
          <w:szCs w:val="28"/>
        </w:rPr>
        <w:softHyphen/>
        <w:t>мой информации для решения проблемы. Разработка вариан</w:t>
      </w:r>
      <w:r>
        <w:rPr>
          <w:rFonts w:ascii="Times New Roman" w:eastAsia="Times New Roman" w:hAnsi="Times New Roman"/>
          <w:sz w:val="28"/>
          <w:szCs w:val="28"/>
        </w:rPr>
        <w:softHyphen/>
        <w:t>тов решения проблемы. Обоснованный выбор лучшего вари</w:t>
      </w:r>
      <w:r>
        <w:rPr>
          <w:rFonts w:ascii="Times New Roman" w:eastAsia="Times New Roman" w:hAnsi="Times New Roman"/>
          <w:sz w:val="28"/>
          <w:szCs w:val="28"/>
        </w:rPr>
        <w:softHyphen/>
        <w:t>анта и его реализация.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 коллекции образцов декоративно-прикладного ис</w:t>
      </w:r>
      <w:r>
        <w:rPr>
          <w:rFonts w:ascii="Times New Roman" w:eastAsia="Times New Roman" w:hAnsi="Times New Roman"/>
          <w:sz w:val="28"/>
          <w:szCs w:val="28"/>
        </w:rPr>
        <w:softHyphen/>
        <w:t>кусства края.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изделия в технике лоскутного шитья.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изделий декоративно-прикладного искус</w:t>
      </w:r>
      <w:r>
        <w:rPr>
          <w:rFonts w:ascii="Times New Roman" w:eastAsia="Times New Roman" w:hAnsi="Times New Roman"/>
          <w:sz w:val="28"/>
          <w:szCs w:val="28"/>
        </w:rPr>
        <w:softHyphen/>
        <w:t>ства для украшения интерьера.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интерьера декоративными растениями.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 проведение праздника (юбилей, день рож</w:t>
      </w:r>
      <w:r>
        <w:rPr>
          <w:rFonts w:ascii="Times New Roman" w:eastAsia="Times New Roman" w:hAnsi="Times New Roman"/>
          <w:sz w:val="28"/>
          <w:szCs w:val="28"/>
        </w:rPr>
        <w:softHyphen/>
        <w:t>дения, Масленица и др.).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сувенира в технике художественной роспи</w:t>
      </w:r>
      <w:r>
        <w:rPr>
          <w:rFonts w:ascii="Times New Roman" w:eastAsia="Times New Roman" w:hAnsi="Times New Roman"/>
          <w:sz w:val="28"/>
          <w:szCs w:val="28"/>
        </w:rPr>
        <w:softHyphen/>
        <w:t>си ткани.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Блюда национальной кухни для традиционных праздни</w:t>
      </w:r>
      <w:r>
        <w:rPr>
          <w:rFonts w:ascii="Times New Roman" w:eastAsia="Times New Roman" w:hAnsi="Times New Roman"/>
          <w:sz w:val="28"/>
          <w:szCs w:val="28"/>
        </w:rPr>
        <w:softHyphen/>
        <w:t>ков.</w:t>
      </w:r>
    </w:p>
    <w:p w:rsidR="00451476" w:rsidRDefault="00451476" w:rsidP="004514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Изготовление сувенира или декоративного панно в техни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 ручного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ткачества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скизы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карнавальных костюмов на темы русских народ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сказок.Проекты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социальной направленности.</w:t>
      </w:r>
    </w:p>
    <w:p w:rsidR="00451476" w:rsidRDefault="00451476" w:rsidP="0045147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 и материально-технического  обеспечения образовательного процесса.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предмету «Технология», направление «Обслуживающий труд», проводятся на базе мастерских по обработке ткани и пищевых продуктов,  или комбинированных мастерских. 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>По санитарным нормам площадь рабочих  помещений должна быть не менее 4,5 м</w:t>
      </w:r>
      <w:proofErr w:type="gramStart"/>
      <w:r>
        <w:rPr>
          <w:rFonts w:ascii="Times New Roman" w:eastAsia="Calibri" w:hAnsi="Times New Roman" w:cs="Times New Roman"/>
          <w:color w:val="191919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на одного учащегося  для отдельной мастерской по обработке ткани и кабинета кулинарии и 5,4 м</w:t>
      </w:r>
      <w:r>
        <w:rPr>
          <w:rFonts w:ascii="Times New Roman" w:eastAsia="Calibri" w:hAnsi="Times New Roman" w:cs="Times New Roman"/>
          <w:color w:val="191919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для комбинированной мастерской.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иметь рекомендованный Министерством образования РФ набор инструментов, приборов,  и оборудования.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Большое внимание при работе в мастерских должно быть обращено на соблюдение правил санитарии и гигиены, </w:t>
      </w:r>
      <w:proofErr w:type="spellStart"/>
      <w:r>
        <w:rPr>
          <w:rFonts w:ascii="Times New Roman" w:eastAsia="Calibri" w:hAnsi="Times New Roman" w:cs="Times New Roman"/>
          <w:color w:val="191919"/>
          <w:sz w:val="28"/>
          <w:szCs w:val="28"/>
        </w:rPr>
        <w:t>электро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 оборудования. Также не разрешается применять на практических занятиях самодельные электрифицированные приборы, аппараты или лабораторное оборудование, которое рассчитано на напряжение более 42в.  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191919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- методическом  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 обучения.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 проектор и экран; принтер.</w:t>
      </w:r>
    </w:p>
    <w:p w:rsidR="00451476" w:rsidRDefault="00451476" w:rsidP="0045147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УМК: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Учебники: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А.Т. Тищенко, В.Д. Симоненко. Технология («Индустриальная технология») 5 класс, М.: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Граф», 2012.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Н.В.Синица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В.Д. Симоненко. Технология ( «Технология ведения дома») 5 класс, М.: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Граф», 2012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Рабочие тетради: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А.Т. Тищенко, В.Д. Симоненко. Технология ( индустриальная технология, мальчики) 5 класс, М.: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Граф», 2012.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Н.В.Синица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В.Д. Симоненко. Технология ( технология ведения дома, девочки) 5 класс, М.: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Граф», 2012.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для учителя по предмету « Технология»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Таблицы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Индивидуальные раздаточные пособия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Плакаты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Коллекции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натуральных волокон, искусственных волокон, тканей)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Электронные наглядные пособия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Компьютер с комплексом обучающих программ</w:t>
      </w:r>
    </w:p>
    <w:p w:rsidR="00451476" w:rsidRDefault="00451476" w:rsidP="004514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476" w:rsidRDefault="00451476" w:rsidP="004514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кабинета технологии.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по технологии проводятся на базе кабинетов – мастерских по соответствующим направлениям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Кабинеты оснащены соответствующей наглядной информацией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инструкции по ТБ)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для девочек укомплектованы следующим </w:t>
      </w:r>
      <w:r>
        <w:rPr>
          <w:rFonts w:ascii="Times New Roman" w:eastAsia="Calibri" w:hAnsi="Times New Roman" w:cs="Times New Roman"/>
          <w:i/>
          <w:sz w:val="28"/>
          <w:szCs w:val="28"/>
        </w:rPr>
        <w:t>оборудованием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Швейные машины – ___шт., утюг – 1 шт.,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1шт, утюжильная доска – 1шт.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Газовая (электрическая) плита –1 шт., чайник электрический – 0шт,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i/>
          <w:sz w:val="28"/>
          <w:szCs w:val="28"/>
        </w:rPr>
        <w:t>инструментами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ножницы, линейки, напёрстки,  иглы швейные и машинные, сантиметровые ленты, портновские булавки, вязальные спицы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крючки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арелки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ножи, разделочные доски, кастрюли, чашки.</w:t>
      </w:r>
    </w:p>
    <w:p w:rsidR="00451476" w:rsidRDefault="00451476" w:rsidP="0045147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ИНТЕРНЕТ-РЕСУРСЫ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8"/>
      </w:tblGrid>
      <w:tr w:rsidR="00451476" w:rsidTr="00451476">
        <w:trPr>
          <w:tblCellSpacing w:w="37" w:type="dxa"/>
        </w:trPr>
        <w:tc>
          <w:tcPr>
            <w:tcW w:w="4931" w:type="pct"/>
            <w:hideMark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45147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  История ремесел. На сайте можно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познакомится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историей возникновения и развития ремесел (ковки, гальванопластики, резьбы по дереву и т.д.). </w:t>
                  </w:r>
                  <w:hyperlink r:id="rId10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http://remesla.ru/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  </w:t>
                  </w:r>
                </w:p>
                <w:p w:rsidR="00451476" w:rsidRDefault="004514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Технологии обработки тканей и пищевых продуктов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Сайт учителя технологии для девочек. Кулинария. Интерьер. Цветы. Этикет. Кожа. Литература. Афоризмы о труде. Фотографии. Проекты.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http://news.kss1.ru/news.php?kodsh=scool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Сценарии трех уроков технологии с использованием электронных ресурсов ("Энциклопедия Кирилла 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") по теме "Гостевой этикет".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http://edu.km.ru/opyt/kubyshka2002_k15.htm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http://vlc.pedclub.ru/modules/wfsection/print.php?articleid=86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Секреты традиционной китайской кухни.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4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http://www.ournet.md/~chinesecookery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 работы по изготовлению ручного носового платка, авторский курс.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http://www-windows-1251.edu.yar.ru/russian/tvorch/nekras/platok/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Модели и уроки вязания крючком.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http://www.knitting.east.ru/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Сайт для тех, кто любит вышивать.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http://www.rukodelie.ru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http://kuking.net/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Эта страничка об изделиях, выполненных лоскутной техникой – одеяла, панно и современный русский костюм.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http://pembrok.narod.ru/sharsmain.html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http://news.kss1.ru/news.php?kodsh=scool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Книги по технологии и ДПИ, иллюстрации по всем разделам для мальчиков и девочек.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http://remesla.ru/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 о вязании, рукоделии и кулинарии с рисунками.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http://ad.adriver.ru/cgi-bin/erle.cgi?sid=37653&amp;bn=1&amp;target=blank&amp;bt=2&amp;pz=0&amp;rnd=782571600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 расшифровывает 13-разрядный штрих-код товаров и проверяет его правильность с помощью контрольного разряда.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http://www.softodrom.ru/win/p857.shtml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Кулинария. Рецепты,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медиатека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Практикум по кулинарии. Материаловедение.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http://sc1173.narod.ru/texn-med.html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Декада технологии в школе.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http://pages.marsu.ru/iac/school/sh2/sv/tehnol/index.html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Информация о технологии получения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трансгенных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организмов: выделение ДНК, клонирование генов, трансформация. Интерактивные тесты, анимационные вставки и словарь терминов.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http://citnews.unl.edu/hscroptechnology/index.html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Сахар (сахароза): исторические факты, источники в природе, применение, производство, потребление.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7" w:anchor="1000344-A-10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http://www.krugosvet.ru/articles/03/1000344/1000344a1.htm#1000344-A-101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http://www.krugosvet.ru/articles/43/1004369/1004369a1.htm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29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http://www.krugosvet.ru/articles/105/1010554/1010554a1.htm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http://www.water.ru/bz/param/ferrum.shtml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http://www.water.ru/bz/digest/min_subst.shtml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51476" w:rsidRDefault="004514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51476" w:rsidRDefault="004514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Декоративно-прикладное искусство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Задание творческого характера на уроках трудового обучения. Статья Ж.А.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Мугаловой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страницах "Педагогического вестника".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http://www.yspu.yar.ru:8101/vestnik/pedagogicheskiy_opyt/6_1/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Ненаглядное пособие. Мастерская мягкой игрушки: работы, технология изготовления, эскизы, выкройки.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3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http://www-koi8-r.edu.yar.ru/russian/org/pre-school/rassvet/rassvet.html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Учебники по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ДПИ.</w:t>
                  </w:r>
                  <w:hyperlink r:id="rId34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://remesla.ru/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Возрождение ремесел: факультативный курс для учащихся: традиционные русские игрушки из глины, орнамент, матрешки.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http://www.novgorod.fio.ru/projects/Project798/index.htm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http://www.novgorod.fio.ru/projects/Project170/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Городецкая роспись. Подборка материалов о городецкой росписи: история возникновения, галерея изделий,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технология росписи, композиция.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7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http://www.novgorod.fio.ru/projects/Project1005/index.htm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http://som.fio.ru/RESOURCES/GLOZMANAE/2003/12/MG1.PPT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Последовательность выполнения игрушки, эскиз игрушки, чертежи деталей.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39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http://www-koi8-r.edu.yar.ru/russian/tvorch/ryb_dt/toy/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Этапы создания картины на бересте.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http://www.edu.yar.ru/russian/tvorch/nekras/beresta/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Работы, техника выполнения макраме, описание выполнения работ, эскизы.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http://www-koi8-r.edu.yar.ru/russian/tvorch/ryb_dt/mak/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Мастерская мягкой игрушки: работы, технология изготовления, эскизы, выкройки.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http://www-koi8-r.edu.yar.ru/russian/org/pre-school/rassvet/rassvet.html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</w:t>
                  </w:r>
                  <w:hyperlink r:id="rId43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http://www.uic.nnov.ru/handicraft/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Информация о том, как складывать разнообразные фигурки из бумаги, начиная с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самых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простых, и заканчивая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сложными. Фотографии готовых моделей. </w:t>
                  </w:r>
                  <w:hyperlink r:id="rId44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http://www.vostal.narod.ru/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Школьный кружок по росписи ткани. Можно получить консультации и научиться рисовать.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http://www.catalog.alledu.ru/predmet/trud/http/www.sunrain.by.ru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Приемы, техника, описание узоров плетения из бисера.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http://www.chat.ru/~hisveta/lesson.htm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Обучение детей традиционной для Поволжья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филейно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-гипюрной вышивке. Образцы работ, методика обучения, информация о преподавателях и ученицах школы. </w:t>
                  </w:r>
                  <w:hyperlink r:id="rId47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http://www.uic.ssu.samara.ru/~lada/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Картины-панно в технике аппликация соломкой. Последовательность и технология изготовления.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4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http://www-koi8-r.edu.yar.ru/russian/tvorch/ryb_dt/app/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сокращений.</w:t>
                  </w:r>
                  <w:hyperlink r:id="rId49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://www.palekh.narod.ru/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Изготовления изделий в стиле лоскутной техники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пэтчворк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». Работы: фотографии, описания изготовления.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http://www-koi8-r.edu.yar.ru/russian/tvorch/ugl_dt/models1.html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Страница посвящена бисеру и работе с ним. Создание украшений и модных вещей. Галереи работ, ссылки на родственные сайты.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http://ns.cg.ukrtel.net/~wowik/biser.htm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http://www-koi8-r.edu.yar.ru/russian/org/pre-school/sad171/moscow.html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3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http://www.chat.ru/~krestom/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4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http://www-koi8-r.edu.yar.ru/russian/tvorch/kr_perek/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http://www.romangoncharov.narod.ru/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Игрушки из мастерских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вальдорфских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школ. Фотогалереи игрушек, изготовленных в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вальдорфских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Вальдорфские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http://kenunen.boom.ru/igru/toys_1.html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7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http://palekh.narod.ru/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Гобелен. Исторический очерк из истории гобеленов и шпалерного производства. Техника изготовления гобеленов.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http://archive.1september.ru/nsc/2002/02/7.htm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Конспект открытого комплексно-тематического занятия. Работа с соломкой.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59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http://www-koi8-r.edu.yar.ru/russian/org/pre-school/sad171/yar.html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Уроки плетения из бисера. Приемы, техника, описание узоров.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http://www.chat.ru/~hisveta/lesson.htm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Сайт для тех, кто любит вышивать. Очень много цветных бесплатных схем, которые можно скачать.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http://www.rukodelie.ru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Картины-панно в технике «аппликация соломкой». Последовательность и технология изготовления.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2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http://www-koi8-r.edu.yar.ru/russian/tvorch/ryb_dt/app/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лоскуток. Изготовления изделий в стиле лоскутной техники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пэтчворк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». Работы: фотографии, описания изготовления.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3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http://www-koi8-r.edu.yar.ru/russian/tvorch/ugl_dt/models1.html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4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http://www-koi8-r.edu.yar.ru/russian/org/pre-school/sad171/moscow.html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5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http://krestom.chat.ru/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6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http://www-koi8-r.edu.yar.ru/russian/tvorch/kr_perek/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Декоративно-прикладное творчество. Раздел сайта Ярославского областного центра дистанционного обучения школьников.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7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http://www-koi8-r.edu.yar.ru/russian/tvorch/indexa.html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Игрушки-сувениры. Последовательность выполнения игрушки, эскиз игрушки, чертежи деталей.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8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http://www-koi8-r.edu.yar.ru/russian/tvorch/ryb_dt/toy/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Картина на бересте. Этапы создания картины на бересте. Фотографии.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69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http://www.edu.yar.ru/russian/tvorch/nekras/beresta/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Кружевные платочки. План работы по изготовлению ручного носового платка, авторский курс.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70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http://www-windows-1251.edu.yar.ru/russian/tvorch/nekras/platok/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Макраме. Работы, техника выполнения макраме, описание выполнения работ, эскизы. </w:t>
                  </w:r>
                </w:p>
                <w:p w:rsidR="00451476" w:rsidRDefault="00881A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hyperlink r:id="rId71" w:history="1">
                    <w:r w:rsidR="00451476"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sz w:val="28"/>
                        <w:szCs w:val="28"/>
                      </w:rPr>
                      <w:t>http://www-koi8-r.edu.yar.ru/russian/tvorch/ryb_dt/mak/</w:t>
                    </w:r>
                  </w:hyperlink>
                </w:p>
                <w:p w:rsidR="00451476" w:rsidRDefault="004514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51476" w:rsidRDefault="0045147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51476" w:rsidRDefault="00451476">
                  <w:pPr>
                    <w:spacing w:after="0"/>
                    <w:ind w:left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51476" w:rsidRDefault="00451476">
                  <w:pPr>
                    <w:spacing w:after="0"/>
                    <w:ind w:left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476" w:rsidRDefault="004514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1476" w:rsidRDefault="00451476" w:rsidP="0045147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предмета.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цели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результаты технологического  образования состоят: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формировании ценностных ориентаций в сфере созидательного труда и материального производства;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готовности к осуществлению осознанного выбора индивидуальной траектории последующего профессионального образования.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76" w:rsidRDefault="00451476" w:rsidP="0045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технологии призвано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1476" w:rsidRDefault="00451476" w:rsidP="004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451476" w:rsidRDefault="00451476" w:rsidP="0045147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476" w:rsidRPr="00E103C8" w:rsidRDefault="00451476" w:rsidP="00E103C8">
      <w:pPr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документы</w:t>
      </w:r>
    </w:p>
    <w:p w:rsidR="00451476" w:rsidRDefault="00451476" w:rsidP="00451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Федеральный государственный  образовательный стандарт основного общего образования. 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>. № 1897</w:t>
      </w:r>
    </w:p>
    <w:p w:rsidR="00451476" w:rsidRDefault="00451476" w:rsidP="00451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Примерные  программы  по учебным  предметам.  Технология. 5-9 классы.  М.: Просвещение,  2010. (Стандарты второго  поколения).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451476" w:rsidRDefault="00451476" w:rsidP="00451476">
      <w:pPr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17.12.2010г. № 1897.</w:t>
      </w:r>
    </w:p>
    <w:p w:rsidR="00451476" w:rsidRDefault="00451476" w:rsidP="00451476">
      <w:pPr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 Технология 5-9 классы: проект. – 2 – е изд. – М.: Просвещение, 2010 – 96 с. – «Стандарты второго поколения»</w:t>
      </w:r>
    </w:p>
    <w:p w:rsidR="00451476" w:rsidRDefault="00451476" w:rsidP="00451476">
      <w:pPr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Технология. Технологии ведения дома: 5 класс: учебник для учащихся общеобразовательных учреждений/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В.Д. Симоненко. 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Граф, 2012. – 192с.: ил.</w:t>
      </w:r>
    </w:p>
    <w:p w:rsidR="00451476" w:rsidRDefault="00451476" w:rsidP="00451476">
      <w:pPr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Современные требования к урокам технологии в начальной школе (реализация ФГОС)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М.: 2011. – 88с.</w:t>
      </w:r>
    </w:p>
    <w:p w:rsidR="00451476" w:rsidRDefault="00451476" w:rsidP="00451476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Поурочное планирование. Технология. В.Д. Симоненко</w:t>
      </w:r>
    </w:p>
    <w:p w:rsidR="00451476" w:rsidRDefault="00451476" w:rsidP="00451476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Журналы «Школа и производство»</w:t>
      </w:r>
    </w:p>
    <w:p w:rsidR="00451476" w:rsidRDefault="00451476" w:rsidP="00451476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«Технология» 5 – 8 классы под редакцией  В.Д. Симоненко</w:t>
      </w:r>
    </w:p>
    <w:p w:rsidR="00451476" w:rsidRDefault="00451476" w:rsidP="0045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«Энциклопедия шитья и рукоделия». Научное издательство, Москва 1998г. «Лоскуты», «ЭКСМ ПРЕСС», 1999г.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«Дружные спицы», «ЭКСМ ПРЕСС», 1998г.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«Первоклассная повариха»,  «ЭКСМ ПРЕСС», 1999г.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«Вяжем пледы», «Мир книги», 2006г.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«Школа вязания», Москва ЭКСМО, 2004г.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«Этикет для девочек», Москва «Премьера», 1999г.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«Основы кулинарии», Москва «Просвещение», 1993г.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«Начинаем вязать спицами и крючком», Москва «Просвещение», 1991г.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«Забавные поделки», Москва «Просвещение», 1992г.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«Вышивка. Первые шаги», Москва «ЭКСМО», 1997г.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«Цветы и фрукты круглый год», Москва «Арт-Родник», 2007г.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«Украшение из шелковых лент», Москва «Мир книги», 2007г.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«вышивка лентами», Москва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-Пресс», 2008г.</w:t>
      </w:r>
    </w:p>
    <w:p w:rsidR="00451476" w:rsidRDefault="00451476" w:rsidP="00451476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«Фантазии из шелковых лент», Москва «КОНТЕНТ», 2006г.</w:t>
      </w:r>
    </w:p>
    <w:p w:rsidR="00451476" w:rsidRDefault="00451476" w:rsidP="0045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32" w:rsidRDefault="00713032"/>
    <w:p w:rsidR="00F03CD3" w:rsidRDefault="00F03CD3"/>
    <w:p w:rsidR="00F03CD3" w:rsidRDefault="00F03CD3"/>
    <w:p w:rsidR="00451476" w:rsidRDefault="00451476"/>
    <w:p w:rsidR="00A414A6" w:rsidRPr="007963CB" w:rsidRDefault="00F03CD3" w:rsidP="00F03CD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963CB">
        <w:rPr>
          <w:rFonts w:ascii="Times New Roman" w:eastAsia="Calibri" w:hAnsi="Times New Roman" w:cs="Times New Roman"/>
          <w:b/>
          <w:sz w:val="36"/>
          <w:szCs w:val="36"/>
        </w:rPr>
        <w:t xml:space="preserve">Отведенное время на домашнее задания </w:t>
      </w:r>
    </w:p>
    <w:p w:rsidR="00F03CD3" w:rsidRPr="007963CB" w:rsidRDefault="007963CB" w:rsidP="00A414A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для учащихся  5 </w:t>
      </w:r>
      <w:r w:rsidR="00F03CD3" w:rsidRPr="007963CB">
        <w:rPr>
          <w:rFonts w:ascii="Times New Roman" w:eastAsia="Calibri" w:hAnsi="Times New Roman" w:cs="Times New Roman"/>
          <w:b/>
          <w:sz w:val="36"/>
          <w:szCs w:val="36"/>
        </w:rPr>
        <w:t>класса:</w:t>
      </w:r>
    </w:p>
    <w:p w:rsidR="00F03CD3" w:rsidRPr="007963CB" w:rsidRDefault="00F03CD3" w:rsidP="00F03C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63CB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</w:t>
      </w:r>
      <w:r w:rsidR="00CE39F7">
        <w:rPr>
          <w:rFonts w:ascii="Times New Roman" w:eastAsia="Calibri" w:hAnsi="Times New Roman" w:cs="Times New Roman"/>
          <w:sz w:val="28"/>
          <w:szCs w:val="28"/>
        </w:rPr>
        <w:t xml:space="preserve"> 16 </w:t>
      </w:r>
      <w:r w:rsidRPr="007963CB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03CD3" w:rsidRPr="007963CB" w:rsidRDefault="00F03CD3" w:rsidP="00F03C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63CB">
        <w:rPr>
          <w:rFonts w:ascii="Times New Roman" w:eastAsia="Calibri" w:hAnsi="Times New Roman" w:cs="Times New Roman"/>
          <w:sz w:val="28"/>
          <w:szCs w:val="28"/>
        </w:rPr>
        <w:t xml:space="preserve">Тестовая работа: </w:t>
      </w:r>
      <w:r w:rsidR="00CE39F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7963CB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03CD3" w:rsidRPr="007963CB" w:rsidRDefault="00F03CD3" w:rsidP="00F03C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63CB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  <w:r w:rsidR="00CE39F7">
        <w:rPr>
          <w:rFonts w:ascii="Times New Roman" w:eastAsia="Calibri" w:hAnsi="Times New Roman" w:cs="Times New Roman"/>
          <w:sz w:val="28"/>
          <w:szCs w:val="28"/>
        </w:rPr>
        <w:t>4 часа</w:t>
      </w:r>
      <w:r w:rsidRPr="00796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EA7" w:rsidRDefault="00F03CD3" w:rsidP="00E103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63CB">
        <w:rPr>
          <w:rFonts w:ascii="Times New Roman" w:eastAsia="Calibri" w:hAnsi="Times New Roman" w:cs="Times New Roman"/>
          <w:sz w:val="28"/>
          <w:szCs w:val="28"/>
        </w:rPr>
        <w:t xml:space="preserve">Творческая </w:t>
      </w:r>
      <w:r w:rsidR="00CE39F7">
        <w:rPr>
          <w:rFonts w:ascii="Times New Roman" w:eastAsia="Calibri" w:hAnsi="Times New Roman" w:cs="Times New Roman"/>
          <w:sz w:val="28"/>
          <w:szCs w:val="28"/>
        </w:rPr>
        <w:t xml:space="preserve">работа  11 </w:t>
      </w:r>
      <w:r w:rsidRPr="007963CB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E103C8" w:rsidRDefault="00E103C8" w:rsidP="00E103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3C8" w:rsidRPr="00E103C8" w:rsidRDefault="00E103C8" w:rsidP="00E103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476" w:rsidRDefault="00451476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Default="00EF3AF7"/>
    <w:p w:rsidR="00EF3AF7" w:rsidRPr="007963CB" w:rsidRDefault="00EF3AF7"/>
    <w:p w:rsidR="009552E3" w:rsidRPr="007963CB" w:rsidRDefault="0003676D" w:rsidP="000367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Таблица тематического распределения </w:t>
      </w:r>
    </w:p>
    <w:p w:rsidR="00F03CD3" w:rsidRPr="007963CB" w:rsidRDefault="0003676D" w:rsidP="000367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количества часов</w:t>
      </w:r>
      <w:r w:rsidR="00095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68</w:t>
      </w:r>
    </w:p>
    <w:p w:rsidR="0003676D" w:rsidRPr="007963CB" w:rsidRDefault="00F03CD3" w:rsidP="000367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5 классе  МКОУ «СОШ с. </w:t>
      </w:r>
      <w:proofErr w:type="spellStart"/>
      <w:r w:rsidRPr="00796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Даусуз</w:t>
      </w:r>
      <w:proofErr w:type="spellEnd"/>
      <w:r w:rsidRPr="00796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2998"/>
        <w:gridCol w:w="709"/>
        <w:gridCol w:w="1349"/>
        <w:gridCol w:w="18"/>
        <w:gridCol w:w="18"/>
        <w:gridCol w:w="12"/>
        <w:gridCol w:w="7"/>
        <w:gridCol w:w="13"/>
        <w:gridCol w:w="1134"/>
        <w:gridCol w:w="7088"/>
        <w:gridCol w:w="1134"/>
        <w:gridCol w:w="992"/>
      </w:tblGrid>
      <w:tr w:rsidR="007963CB" w:rsidRPr="007963CB" w:rsidTr="000948DB">
        <w:trPr>
          <w:trHeight w:val="105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6D" w:rsidRPr="000948DB" w:rsidRDefault="0003676D" w:rsidP="00BE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12474" w:type="dxa"/>
            <w:gridSpan w:val="11"/>
            <w:tcBorders>
              <w:bottom w:val="nil"/>
            </w:tcBorders>
            <w:shd w:val="clear" w:color="auto" w:fill="auto"/>
          </w:tcPr>
          <w:p w:rsidR="0003676D" w:rsidRPr="000948DB" w:rsidRDefault="0003676D">
            <w:pPr>
              <w:rPr>
                <w:sz w:val="20"/>
                <w:szCs w:val="20"/>
              </w:rPr>
            </w:pPr>
          </w:p>
        </w:tc>
      </w:tr>
      <w:tr w:rsidR="000948DB" w:rsidRPr="007963CB" w:rsidTr="000948DB">
        <w:trPr>
          <w:trHeight w:val="376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0948DB" w:rsidRPr="000948DB" w:rsidRDefault="00E103C8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DB" w:rsidRPr="000948D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DB" w:rsidRPr="000948D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48DB" w:rsidRPr="000948DB" w:rsidRDefault="000948DB">
            <w:pPr>
              <w:rPr>
                <w:b/>
                <w:sz w:val="20"/>
                <w:szCs w:val="20"/>
              </w:rPr>
            </w:pPr>
          </w:p>
        </w:tc>
      </w:tr>
      <w:tr w:rsidR="000948DB" w:rsidRPr="007963CB" w:rsidTr="000948DB">
        <w:trPr>
          <w:trHeight w:val="23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DB" w:rsidRPr="000948DB" w:rsidRDefault="000948DB" w:rsidP="007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0948D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0948DB" w:rsidRDefault="000948DB" w:rsidP="007963C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Стр. д/з</w:t>
            </w: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проектная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творческие проекты</w:t>
            </w:r>
          </w:p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E103C8" w:rsidP="00FA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9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FA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FA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творческие 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научиться выполнять проекты </w:t>
            </w:r>
          </w:p>
          <w:p w:rsidR="000948DB" w:rsidRPr="007963CB" w:rsidRDefault="000948DB" w:rsidP="00FA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выполнения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E103C8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FA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Оформления интерьера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48DB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Интерьер и планировка кухни-столовой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E103C8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9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2C539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6158D2" w:rsidRDefault="000948DB" w:rsidP="00AA10D6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об интерьере. Требования к интерьеру: эргономические, санитарно-гигиенические, эстети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ческие.</w:t>
            </w:r>
          </w:p>
          <w:p w:rsidR="000948DB" w:rsidRPr="006158D2" w:rsidRDefault="000948DB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Создание интерьера кухни с учётом запросов и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потребно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Декоративное оформление. Современные стили в оформлении кухни. Проектирование кухни с помощью ПК.</w:t>
            </w:r>
          </w:p>
          <w:p w:rsidR="000948DB" w:rsidRPr="006158D2" w:rsidRDefault="000948DB" w:rsidP="00AA10D6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Разработка плана размещения оборудования на кухне-столовой.</w:t>
            </w:r>
          </w:p>
          <w:p w:rsidR="000948DB" w:rsidRPr="00AA10D6" w:rsidRDefault="000948DB" w:rsidP="00AA10D6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Проектирование кухни с помощью 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B" w:rsidRPr="007963CB" w:rsidRDefault="000948DB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12E1A" w:rsidRPr="007963CB" w:rsidTr="000948DB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электроприборы на кухне.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AA10D6" w:rsidRDefault="00112E1A" w:rsidP="00112E1A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Общие сведения о видах, принци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пе действия и правилах эксплуатации бытовых электроприбо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ров на кухне: бытового холодильника, микроволновой печи (СВЧ), посудомоечной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</w:t>
            </w: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планировка кухни-столовой</w:t>
            </w: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6158D2" w:rsidRDefault="00112E1A" w:rsidP="00112E1A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Изучение потребности в бытовых электроприборах на кухне. Изучение безопасных приёмов работы с бытовыми электропри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борами. Изучение правил эксплуатации микроволновой печи и бытового холодильника.</w:t>
            </w:r>
          </w:p>
          <w:p w:rsidR="00112E1A" w:rsidRPr="002C539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Оборудование кухни и его рациональное размещение в интерьере. Цветовое решение кухни. Использование современных материалов в отделке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Кулинария</w:t>
            </w:r>
          </w:p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6158D2" w:rsidRDefault="00112E1A" w:rsidP="00112E1A">
            <w:pPr>
              <w:pStyle w:val="Style5"/>
              <w:widowControl/>
              <w:spacing w:line="240" w:lineRule="auto"/>
              <w:ind w:firstLine="514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Санитария и гигиена  на кухне</w:t>
            </w:r>
            <w:r w:rsidRPr="0079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AA10D6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BE">
              <w:rPr>
                <w:rFonts w:ascii="Times New Roman" w:eastAsia="Times New Roman" w:hAnsi="Times New Roman" w:cs="Times New Roman"/>
                <w:i/>
                <w:iCs/>
                <w:spacing w:val="30"/>
                <w:sz w:val="24"/>
                <w:szCs w:val="24"/>
                <w:lang w:eastAsia="ru-RU"/>
              </w:rPr>
              <w:t xml:space="preserve">Лабораторно-практические и практические работы. 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посуды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к приготовлению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-14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Здоровое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к лицам, приготовляющим 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пищу, к приготовлению пищи, хранению продуктов и готовых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Технология приготовления  бутербродов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2C539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64ABE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BE">
              <w:rPr>
                <w:rFonts w:ascii="Times New Roman" w:eastAsia="Times New Roman" w:hAnsi="Times New Roman" w:cs="Times New Roman"/>
                <w:i/>
                <w:iCs/>
                <w:spacing w:val="30"/>
                <w:sz w:val="24"/>
                <w:szCs w:val="24"/>
                <w:lang w:eastAsia="ru-RU"/>
              </w:rPr>
              <w:t xml:space="preserve">    Теоретические сведения. </w:t>
            </w:r>
          </w:p>
          <w:p w:rsidR="00112E1A" w:rsidRPr="00AA10D6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Необходимый набор посуды для приготовления пищи. Пра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и последовательность мытья посуды. Уход за поверхностью стен и пола. Современные моющие и чистящие средства для ухо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за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удой, поверхностью стен и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17-18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Технология приготовления горячих напитков</w:t>
            </w: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AA10D6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Продукты, применяемые для при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готовления бутербродов. Значение хлеба в питании человека. Профессия пекарь. Виды бутербродов. Технология приготовле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бутербродов. Инструменты и приспособления для нареза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продуктов. Требования к качеству готовых бутербродов. Условия и сроки их хранения. Подача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бутербродов</w:t>
            </w:r>
            <w:proofErr w:type="gramStart"/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езопасные</w:t>
            </w:r>
            <w:proofErr w:type="spellEnd"/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на кухне. Правила безопасной работы с газовыми плитами, электронагревательными прибора</w:t>
            </w:r>
            <w:r w:rsidRPr="007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горячей посудой и жидкостью, ножом и приспособлениями. Первая помощь при порез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ожогах паром или кипятком.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12E1A" w:rsidRPr="007963CB" w:rsidTr="00112E1A">
        <w:trPr>
          <w:trHeight w:val="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ED4504" w:rsidRDefault="00112E1A" w:rsidP="00112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Технология приготовления блюд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 круп, бобовых и макаронных изде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softHyphen/>
              <w:t>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6158D2" w:rsidRDefault="00112E1A" w:rsidP="00112E1A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</w:p>
          <w:p w:rsidR="00112E1A" w:rsidRPr="006158D2" w:rsidRDefault="00112E1A" w:rsidP="00112E1A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Виды горячих напитков (чай, кофе, какао, цикорий, горя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питка.</w:t>
            </w:r>
          </w:p>
          <w:p w:rsidR="00112E1A" w:rsidRPr="006158D2" w:rsidRDefault="00112E1A" w:rsidP="00112E1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и оформление бутербродов.</w:t>
            </w:r>
          </w:p>
          <w:p w:rsidR="00112E1A" w:rsidRPr="006158D2" w:rsidRDefault="00112E1A" w:rsidP="00112E1A">
            <w:pPr>
              <w:pStyle w:val="Style12"/>
              <w:widowControl/>
              <w:spacing w:line="240" w:lineRule="auto"/>
              <w:ind w:left="51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горячих напитков (чай, кофе, какао). Дегустация блюд. Оценка качества.</w:t>
            </w:r>
          </w:p>
          <w:p w:rsidR="00112E1A" w:rsidRPr="008A78D6" w:rsidRDefault="00112E1A" w:rsidP="008A78D6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Соблюдение правил безопасного труда при работе с ножом и горячей жидкостью.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12E1A" w:rsidRPr="007963CB" w:rsidTr="00112E1A">
        <w:trPr>
          <w:trHeight w:val="1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2122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Технология приготовления блюд</w:t>
            </w:r>
            <w:r w:rsidRPr="007963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 овощей и 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8A78D6" w:rsidRDefault="00112E1A" w:rsidP="008A78D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Виды круп, бобовых и макаронных изделий, применяемых в питании человека. Подготовка продук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тов к приготовлению блюд. Посуда для приготовления блюд. Тех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нология приготовления крупяных рассыпчатых, вязких и жидких каш. Требования к качеству каши. Применение </w:t>
            </w:r>
            <w:proofErr w:type="gramStart"/>
            <w:r w:rsidRPr="006158D2">
              <w:rPr>
                <w:rStyle w:val="FontStyle23"/>
                <w:rFonts w:ascii="Times New Roman" w:hAnsi="Times New Roman" w:cs="Times New Roman"/>
              </w:rPr>
              <w:t>бобовых</w:t>
            </w:r>
            <w:proofErr w:type="gram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в ку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линарии. Подготовка их к варке, время варки. Технология при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готовления блюд из макаронны</w:t>
            </w:r>
            <w:r w:rsidR="008A78D6">
              <w:rPr>
                <w:rStyle w:val="FontStyle23"/>
                <w:rFonts w:ascii="Times New Roman" w:hAnsi="Times New Roman" w:cs="Times New Roman"/>
              </w:rPr>
              <w:t xml:space="preserve">х изделий. Подача готовых </w:t>
            </w:r>
            <w:proofErr w:type="spellStart"/>
            <w:r w:rsidR="008A78D6">
              <w:rPr>
                <w:rStyle w:val="FontStyle23"/>
                <w:rFonts w:ascii="Times New Roman" w:hAnsi="Times New Roman" w:cs="Times New Roman"/>
              </w:rPr>
              <w:t>блюд</w:t>
            </w:r>
            <w:proofErr w:type="gramStart"/>
            <w:r w:rsidR="008A78D6">
              <w:rPr>
                <w:rStyle w:val="FontStyle23"/>
                <w:rFonts w:ascii="Times New Roman" w:hAnsi="Times New Roman" w:cs="Times New Roman"/>
              </w:rPr>
              <w:t>.</w:t>
            </w:r>
            <w:r w:rsidRPr="006158D2">
              <w:rPr>
                <w:rStyle w:val="FontStyle26"/>
                <w:rFonts w:ascii="Times New Roman" w:hAnsi="Times New Roman" w:cs="Times New Roman"/>
              </w:rPr>
              <w:t>Л</w:t>
            </w:r>
            <w:proofErr w:type="gramEnd"/>
            <w:r w:rsidRPr="006158D2">
              <w:rPr>
                <w:rStyle w:val="FontStyle26"/>
                <w:rFonts w:ascii="Times New Roman" w:hAnsi="Times New Roman" w:cs="Times New Roman"/>
              </w:rPr>
              <w:t>абораторно</w:t>
            </w:r>
            <w:proofErr w:type="spellEnd"/>
            <w:r w:rsidRPr="006158D2">
              <w:rPr>
                <w:rStyle w:val="FontStyle26"/>
                <w:rFonts w:ascii="Times New Roman" w:hAnsi="Times New Roman" w:cs="Times New Roman"/>
              </w:rPr>
              <w:t xml:space="preserve">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и оформление блюд из круп, бобовых и мака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ронных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7963CB" w:rsidRDefault="00112E1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A78D6" w:rsidRPr="007963CB" w:rsidTr="00112E1A">
        <w:trPr>
          <w:trHeight w:val="10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23-24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sz w:val="28"/>
                <w:szCs w:val="28"/>
              </w:rPr>
              <w:t>Тепловая кулинарная обработка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6158D2" w:rsidRDefault="008A78D6" w:rsidP="00112E1A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готовка к заморозке, хранение и условия кулинарного использо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вания свежезамороженных продуктов.</w:t>
            </w:r>
          </w:p>
          <w:p w:rsidR="008A78D6" w:rsidRPr="00AA10D6" w:rsidRDefault="008A78D6" w:rsidP="008A78D6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Общие правила механической кулинарной обработки ово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щей. Особенности обработки листовых и пряных овощей, лука и чеснока, тыквенных овощей, томатов, капустных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A78D6" w:rsidRPr="007963CB" w:rsidTr="00112E1A">
        <w:trPr>
          <w:trHeight w:val="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25-26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яиц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6158D2" w:rsidRDefault="008A78D6" w:rsidP="00AA10D6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Правила кулинарной обработки, обеспечивающие сохране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 цвета овощей и витаминов. Правила измельчения овощей, наиболее распространённые формы нарезки овощей. Инстру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менты и приспособления для нарезки.</w:t>
            </w:r>
          </w:p>
          <w:p w:rsidR="008A78D6" w:rsidRPr="006158D2" w:rsidRDefault="008A78D6" w:rsidP="00AA10D6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Использование салатов в качестве самостоятельных блюд и дополнительных гарниров к мясным и рыбным блюдам. Техноло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гия приготовления салата из сырых овощей (фруктов). Украше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 готовых блюд продуктами, входящими в состав салатов, зе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ленью.</w:t>
            </w:r>
          </w:p>
          <w:p w:rsidR="008A78D6" w:rsidRPr="006158D2" w:rsidRDefault="008A78D6" w:rsidP="00AA10D6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Значение и виды тепловой обработки продуктов (варка,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припускание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бланширование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, жарение,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пассерование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, тушение, за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пекание). Преимущества и недостатки различных способов теп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ловой обработки овощей. Технология приготовления салатов и винегретов из варёных овощей. Условия варки овощей для са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латов и винегретов, способствующие сохранению питательных веществ и витаминов. Требования к качеству и оформлению го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товых блюд.</w:t>
            </w:r>
          </w:p>
          <w:p w:rsidR="008A78D6" w:rsidRPr="006158D2" w:rsidRDefault="008A78D6" w:rsidP="00AA10D6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Механическая кулинарная обработка овощей и фруктов.</w:t>
            </w:r>
          </w:p>
          <w:p w:rsidR="008A78D6" w:rsidRPr="006158D2" w:rsidRDefault="008A78D6" w:rsidP="00AA10D6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Определение содержания нитратов в овощах.</w:t>
            </w:r>
          </w:p>
          <w:p w:rsidR="008A78D6" w:rsidRPr="006158D2" w:rsidRDefault="008A78D6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и оформление блюд из сырых и варёных овощей и фруктов.</w:t>
            </w:r>
          </w:p>
          <w:p w:rsidR="008A78D6" w:rsidRPr="00AA10D6" w:rsidRDefault="008A78D6" w:rsidP="00AA10D6">
            <w:pPr>
              <w:pStyle w:val="Style5"/>
              <w:widowControl/>
              <w:spacing w:line="240" w:lineRule="auto"/>
              <w:ind w:left="542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Дегустация блюд. Оценка 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8D6" w:rsidRPr="007963CB" w:rsidTr="00112E1A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завтрака. Сервировка стола </w:t>
            </w: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 завтраку</w:t>
            </w:r>
          </w:p>
          <w:p w:rsidR="008A78D6" w:rsidRPr="00D6505E" w:rsidRDefault="008A78D6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AA10D6" w:rsidRDefault="008A78D6" w:rsidP="00AA10D6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Влияние экологии окружающей среды на качество овощей и фруктов. Определение доброкачественности овощей по внеш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нему виду. Методы определения количества нитратов в овощах с помощью измерительных приборов, в химических лаборато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риях, с помощью бумажных индикаторов в домашних условиях. Способы удаления лишних нитратов из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6" w:rsidRPr="007963CB" w:rsidRDefault="008A78D6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1F05FA" w:rsidRPr="007963CB" w:rsidTr="00112E1A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-30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3C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</w:t>
            </w:r>
            <w:r w:rsidRPr="00796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«Приготовление воскресного завтрака для всей семьи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 xml:space="preserve">Значение яиц в питании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собления для взбивания. Способы варки куриных яиц: всмятку, в «мешочек», вкрутую. Подача варёных яиц. Жарение яиц: при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готовление яичницы-глазуньи, омлета натурального. Подача готовых блюд.</w:t>
            </w:r>
          </w:p>
          <w:p w:rsidR="001F05FA" w:rsidRPr="00AA10D6" w:rsidRDefault="001F05FA" w:rsidP="00AA10D6">
            <w:pPr>
              <w:pStyle w:val="Style5"/>
              <w:widowControl/>
              <w:spacing w:line="240" w:lineRule="auto"/>
              <w:ind w:firstLine="509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Определение свежести яиц. Приготовление блюд из яиц. Дегу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стация блюд. Оценка 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1F05FA" w:rsidRPr="007963CB" w:rsidTr="00112E1A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Default="001F05F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38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5FA" w:rsidRPr="007963CB" w:rsidTr="00112E1A">
        <w:trPr>
          <w:trHeight w:val="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Производство текстильных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Меню завтрака. Понятие о кало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1F05FA" w:rsidRPr="00AA10D6" w:rsidRDefault="001F05FA" w:rsidP="00AA10D6">
            <w:pPr>
              <w:pStyle w:val="Style5"/>
              <w:widowControl/>
              <w:spacing w:line="240" w:lineRule="auto"/>
              <w:ind w:left="53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F05FA" w:rsidRPr="007963CB" w:rsidTr="00112E1A">
        <w:trPr>
          <w:trHeight w:val="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Текстильные материалы и их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12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Разработка меню завтрака. Приготовление завтрака.</w:t>
            </w:r>
          </w:p>
          <w:p w:rsidR="001F05FA" w:rsidRPr="007963CB" w:rsidRDefault="001F05FA" w:rsidP="00AA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Сервировка стола к завтраку. Складывание салфеток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F05FA" w:rsidRPr="007963CB" w:rsidTr="00112E1A">
        <w:trPr>
          <w:trHeight w:val="2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Изготовление выкроек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E103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Раскрой швейного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Классификация текстильных во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локон. Способы получения и свойства натуральных волокон рас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тительного происхождения. Изготовление нитей и тканей в усло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виях прядильного, ткацкого и отделочного современного произ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водства и в домашних условиях.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Швейные ручные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AA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Основная и уточная нити в ткани. Ткацкие переплетения: полотняное, саржевое, сатиновое и атлас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ное. Лицевая и изнаночная стороны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Швейная машинка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Общие свойства текстильных материалов: физические, эрго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номические, эстетические, технологические. Виды и свойства текстильных материалов из волокон растительного происхожде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ния: хлопчатобумажных и льняных тканей, ниток, тесьмы, лент. Профессии оператор прядильного производства, ткач.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Основные операции при машинной обработке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Fonts w:ascii="Times New Roman" w:hAnsi="Times New Roman" w:cs="Times New Roman"/>
              </w:rPr>
              <w:t xml:space="preserve">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о чертеже и выкройке швейного изделия. Инструменты и приспособления для изготов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ления выкройки. Определение размеров швейного изделия. Рас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положение конструктивных линий фигуры. Снятие мерок. Осо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бенности построения выкроек салфетки, подушки для стула, фартука, прямой юбки с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кулиской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на резинке, сарафана, топа. Подготовка выкройки к раскрою. Копирование готовой выкрой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ки. Правила безопасной работы ножницами.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Влажно – тепловая обработка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Изготовление выкроек для образцов ручных и машинных работ.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Снятие мерок и изготовление выкройки проектного изде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лия.</w:t>
            </w:r>
          </w:p>
          <w:p w:rsidR="001F05FA" w:rsidRDefault="001F05FA" w:rsidP="00AA10D6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Подготовка выкройки проектного изделия к раскрою.</w:t>
            </w:r>
          </w:p>
          <w:p w:rsidR="001F05FA" w:rsidRPr="00AA10D6" w:rsidRDefault="001F05FA" w:rsidP="00AA10D6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47-48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Машинные швы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ных работ. Подготовка швейной машины к работе: намотка ниж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ней нитки на шпульку, заправка верхней и нижней ниток, выве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дение нижней нитки наверх. Приёмы работы на швейной маши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 и правила использования регулирующих механизмов: пере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ключателя вида строчек, регулятора длины стежка, клавиши ши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тья назад. Правила безопасной работы на швейной машине.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Упражнение в шитье на швейной машине, не заправленной нит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ками.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1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Заправка швейной машины нитками. Упражнение в шитье на швейной машине, заправленной нитками.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Исследование работы регулирующих механизмов швейной машины.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Выполнение прямой и зигзагообразной строчек с измене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нием длины стежка.</w:t>
            </w:r>
          </w:p>
          <w:p w:rsidR="001F05FA" w:rsidRPr="00AA10D6" w:rsidRDefault="001F05FA" w:rsidP="00AA10D6">
            <w:pPr>
              <w:pStyle w:val="Style5"/>
              <w:widowControl/>
              <w:spacing w:line="240" w:lineRule="auto"/>
              <w:ind w:left="5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Упражнение в выполнении закрепок.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D20772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проект «Швейные материалы»</w:t>
            </w:r>
            <w:r w:rsidR="001F05FA"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Подготовка ткани к раскрою. Рас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Обмеловка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выкройки с учётом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51-52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«Творческий проект «Наряд для завтрака»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Основные операции при ручных работах: предохранение срезов от осыпания — ручное обмётывание; временное соедине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 деталей — смётывание; временное закрепление подогнутого края — замётывание (с открытым и закрытым срезами).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Художественные ремесла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Декоративно – прикладное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1F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AA10D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Понятие о стежке, строчке, шве. Инструменты и приспособ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ления для ручных работ. Требования к выполнению ручных ра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бот. Правила выполнения прямого стежка. Способы переноса линий выкройки на детали кроя: с помощью резца-колёсика, пря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мыми стежками, с помощью булавок.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1F05FA" w:rsidRPr="007963CB" w:rsidTr="008A78D6">
        <w:trPr>
          <w:trHeight w:val="5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55-56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Основы композиции и законы восприятия цвета при создании предметов ДПИ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Основные операции при машинной обработке изделия: пре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дохранение срезов от осыпания — машинное обмётывание зигза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гообразной строчкой и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оверлоком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; постоянное соединение дета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Оборудование для влажно-тепловой обработки ткани. Пра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вила выполнения влажно-тепловых работ. Основные операции влажно-тепловой обработки: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приутюживание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разутюживание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, заутюживание.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Классификация машинных швов: соединительных (стачной шов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вразутюжку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и стачной шов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взаутюжку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) и краевых (шов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вподгибку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с открытым срезом и шов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вподгибку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с открытым обмётан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ным срезом, шов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вподгибку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с закрытым срезом).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Последовательность изготовления швейных изделий. Техно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логия пошива салфетки, фартука, юбки. Обработка накладных карманов. Обработка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кулиски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под мягкий пояс (в фартуке), ре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зинку (в юбке). Профессии закройщик, портной.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Раскладка выкроек на ткани. Раскрой швейного изделия.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left="576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Изготовление образцов ручных и машинных работ.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left="576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Проведение влажно-тепловых работ.</w:t>
            </w:r>
          </w:p>
          <w:p w:rsidR="001F05FA" w:rsidRPr="007963CB" w:rsidRDefault="001F05FA" w:rsidP="00AA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проектного изделия по индивидуальному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57-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Орнамент. Символика в орнаменте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AA10D6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Определение направления долевой нити в ткани.</w:t>
            </w:r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proofErr w:type="gramStart"/>
            <w:r w:rsidRPr="006158D2">
              <w:rPr>
                <w:rStyle w:val="FontStyle23"/>
                <w:rFonts w:ascii="Times New Roman" w:hAnsi="Times New Roman" w:cs="Times New Roman"/>
              </w:rPr>
              <w:t>Определение лицевой и изнаночной сторон в ткани.</w:t>
            </w:r>
            <w:proofErr w:type="gramEnd"/>
          </w:p>
          <w:p w:rsidR="001F05FA" w:rsidRPr="006158D2" w:rsidRDefault="001F05FA" w:rsidP="00AA10D6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Сравнительный анализ прочности окраски тканей.</w:t>
            </w:r>
          </w:p>
          <w:p w:rsidR="001F05FA" w:rsidRPr="00AA10D6" w:rsidRDefault="001F05FA" w:rsidP="00AA10D6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Изучение свой</w:t>
            </w:r>
            <w:proofErr w:type="gramStart"/>
            <w:r w:rsidRPr="006158D2">
              <w:rPr>
                <w:rStyle w:val="FontStyle23"/>
                <w:rFonts w:ascii="Times New Roman" w:hAnsi="Times New Roman" w:cs="Times New Roman"/>
              </w:rPr>
              <w:t>ств тк</w:t>
            </w:r>
            <w:proofErr w:type="gramEnd"/>
            <w:r w:rsidRPr="006158D2">
              <w:rPr>
                <w:rStyle w:val="FontStyle23"/>
                <w:rFonts w:ascii="Times New Roman" w:hAnsi="Times New Roman" w:cs="Times New Roman"/>
              </w:rPr>
              <w:t>аней из хлопка и льна.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1F05FA" w:rsidRPr="007963CB" w:rsidTr="008A78D6">
        <w:trPr>
          <w:trHeight w:val="1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59-60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Цветовые сочетания в орнаменте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«декоративно-приклад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ное искусство». Традиционные и современные виды декоратив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      </w:r>
          </w:p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Приёмы украшения праздничной одежды в старину: отделка изделий вышивкой, тесьмой; изготовление сувениров к праздни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кам. Профессия художник декоративно-прикладного искусства и народных промыслов.</w:t>
            </w:r>
          </w:p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Экскурсия в краеведческий музей (музей этнографии, школьный музей).</w:t>
            </w:r>
          </w:p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Изучение лучших работ мастеров декоративно-прикладного искусства родного края.</w:t>
            </w:r>
          </w:p>
          <w:p w:rsidR="001F05FA" w:rsidRPr="00AA10D6" w:rsidRDefault="001F05FA" w:rsidP="00B77692">
            <w:pPr>
              <w:pStyle w:val="Style5"/>
              <w:widowControl/>
              <w:spacing w:line="240" w:lineRule="auto"/>
              <w:ind w:firstLine="51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Зарисовка и фотографирование наиболее интересных образ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цов рукоделия.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F05FA" w:rsidRPr="007963CB" w:rsidTr="008A78D6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Лоскутное шитье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C945A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    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композиции. Правила, приёмы и средства композиции. Статичная и динамичная, рит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мическая и пластическая композиция. Симметрия и асиммет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рия. Фактура, текстура и колорит в композиции.</w:t>
            </w:r>
          </w:p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За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рисовка природных мотивов с натуры, их стилизация.</w:t>
            </w:r>
          </w:p>
          <w:p w:rsidR="001F05FA" w:rsidRPr="00AA10D6" w:rsidRDefault="001F05FA" w:rsidP="00B77692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Создание графической композиции, орнамента на ПК или на листе бумаги в клетку.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1F05FA" w:rsidRPr="007963CB" w:rsidTr="00B77692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63-64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Технология изготовления лоскутного изделия</w:t>
            </w:r>
          </w:p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6158D2" w:rsidRDefault="001F05FA" w:rsidP="00B77692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матические и хроматические цвета. Основные и дополнитель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ные, тёплые и холодные цвета. Гармонические цветовые компо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зиции.</w:t>
            </w:r>
          </w:p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1F05FA" w:rsidRPr="007963CB" w:rsidTr="00B77692">
        <w:trPr>
          <w:trHeight w:val="3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Творческий проект «Лоскутное изделие для кухни-столовой» Как защищать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B77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B77692">
            <w:pPr>
              <w:pStyle w:val="Style5"/>
              <w:widowControl/>
              <w:spacing w:line="240" w:lineRule="auto"/>
              <w:ind w:firstLine="533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Возможности графических редакторов ПК в создании эски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1F05FA" w:rsidRPr="007963CB" w:rsidTr="008A78D6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A" w:rsidRPr="007963CB" w:rsidRDefault="001F05FA" w:rsidP="00B7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Default="001F05FA" w:rsidP="008A7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Итоговое занятие </w:t>
            </w:r>
          </w:p>
          <w:p w:rsidR="001F05FA" w:rsidRPr="007963CB" w:rsidRDefault="001F05FA" w:rsidP="008A78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AA10D6" w:rsidRDefault="001F05FA" w:rsidP="00B77692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Краткие сведения из истории соз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5FA" w:rsidRPr="007963CB" w:rsidTr="000948DB">
        <w:trPr>
          <w:trHeight w:val="2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A" w:rsidRPr="007963CB" w:rsidRDefault="001F05FA" w:rsidP="0079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48DB" w:rsidRDefault="000948DB" w:rsidP="008A78D6">
      <w:pPr>
        <w:spacing w:before="100" w:beforeAutospacing="1" w:after="100" w:afterAutospacing="1" w:line="240" w:lineRule="auto"/>
        <w:jc w:val="right"/>
      </w:pPr>
    </w:p>
    <w:p w:rsidR="00451476" w:rsidRDefault="00451476"/>
    <w:sectPr w:rsidR="00451476" w:rsidSect="00D20772">
      <w:footerReference w:type="default" r:id="rId7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0" w:rsidRDefault="003944A0" w:rsidP="00035F2D">
      <w:pPr>
        <w:spacing w:after="0" w:line="240" w:lineRule="auto"/>
      </w:pPr>
      <w:r>
        <w:separator/>
      </w:r>
    </w:p>
  </w:endnote>
  <w:endnote w:type="continuationSeparator" w:id="0">
    <w:p w:rsidR="003944A0" w:rsidRDefault="003944A0" w:rsidP="0003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08185"/>
      <w:docPartObj>
        <w:docPartGallery w:val="Page Numbers (Bottom of Page)"/>
        <w:docPartUnique/>
      </w:docPartObj>
    </w:sdtPr>
    <w:sdtEndPr/>
    <w:sdtContent>
      <w:p w:rsidR="00B77692" w:rsidRDefault="00B776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8F">
          <w:rPr>
            <w:noProof/>
          </w:rPr>
          <w:t>1</w:t>
        </w:r>
        <w:r>
          <w:fldChar w:fldCharType="end"/>
        </w:r>
      </w:p>
    </w:sdtContent>
  </w:sdt>
  <w:p w:rsidR="00B77692" w:rsidRDefault="00B77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0" w:rsidRDefault="003944A0" w:rsidP="00035F2D">
      <w:pPr>
        <w:spacing w:after="0" w:line="240" w:lineRule="auto"/>
      </w:pPr>
      <w:r>
        <w:separator/>
      </w:r>
    </w:p>
  </w:footnote>
  <w:footnote w:type="continuationSeparator" w:id="0">
    <w:p w:rsidR="003944A0" w:rsidRDefault="003944A0" w:rsidP="0003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9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1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1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8"/>
  </w:num>
  <w:num w:numId="4">
    <w:abstractNumId w:val="18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</w:num>
  <w:num w:numId="39">
    <w:abstractNumId w:val="10"/>
  </w:num>
  <w:num w:numId="40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EB"/>
    <w:rsid w:val="00007954"/>
    <w:rsid w:val="00035F2D"/>
    <w:rsid w:val="0003676D"/>
    <w:rsid w:val="000948DB"/>
    <w:rsid w:val="000959BF"/>
    <w:rsid w:val="000B6599"/>
    <w:rsid w:val="000E506A"/>
    <w:rsid w:val="00112E1A"/>
    <w:rsid w:val="00172CEB"/>
    <w:rsid w:val="001C3C6E"/>
    <w:rsid w:val="001F05FA"/>
    <w:rsid w:val="0023687F"/>
    <w:rsid w:val="002B73BD"/>
    <w:rsid w:val="002C290A"/>
    <w:rsid w:val="002C539B"/>
    <w:rsid w:val="0030274C"/>
    <w:rsid w:val="0030292D"/>
    <w:rsid w:val="003944A0"/>
    <w:rsid w:val="003A2A5D"/>
    <w:rsid w:val="003A7E97"/>
    <w:rsid w:val="003C365E"/>
    <w:rsid w:val="00451476"/>
    <w:rsid w:val="0045206C"/>
    <w:rsid w:val="004C5723"/>
    <w:rsid w:val="004D6A99"/>
    <w:rsid w:val="00526EAE"/>
    <w:rsid w:val="005F1B1B"/>
    <w:rsid w:val="006160D0"/>
    <w:rsid w:val="00622BE6"/>
    <w:rsid w:val="0065094B"/>
    <w:rsid w:val="00702945"/>
    <w:rsid w:val="00713032"/>
    <w:rsid w:val="00752BB1"/>
    <w:rsid w:val="00764ABE"/>
    <w:rsid w:val="007963CB"/>
    <w:rsid w:val="007A3255"/>
    <w:rsid w:val="007B7A51"/>
    <w:rsid w:val="00881A8F"/>
    <w:rsid w:val="008A78D6"/>
    <w:rsid w:val="008D0EC1"/>
    <w:rsid w:val="009003CC"/>
    <w:rsid w:val="009552E3"/>
    <w:rsid w:val="009862C8"/>
    <w:rsid w:val="009A71CD"/>
    <w:rsid w:val="009C18DE"/>
    <w:rsid w:val="00A414A6"/>
    <w:rsid w:val="00A7501E"/>
    <w:rsid w:val="00AA10D6"/>
    <w:rsid w:val="00AF2A36"/>
    <w:rsid w:val="00B26796"/>
    <w:rsid w:val="00B31CFF"/>
    <w:rsid w:val="00B77692"/>
    <w:rsid w:val="00B850DF"/>
    <w:rsid w:val="00B864A8"/>
    <w:rsid w:val="00BA2886"/>
    <w:rsid w:val="00BD4565"/>
    <w:rsid w:val="00BE1D34"/>
    <w:rsid w:val="00BF29D2"/>
    <w:rsid w:val="00C01BD0"/>
    <w:rsid w:val="00C945AB"/>
    <w:rsid w:val="00CE39F7"/>
    <w:rsid w:val="00D20772"/>
    <w:rsid w:val="00D6505E"/>
    <w:rsid w:val="00D77BEB"/>
    <w:rsid w:val="00DF7AB4"/>
    <w:rsid w:val="00E103C8"/>
    <w:rsid w:val="00E30B2B"/>
    <w:rsid w:val="00E33AA2"/>
    <w:rsid w:val="00ED4504"/>
    <w:rsid w:val="00EF3AF7"/>
    <w:rsid w:val="00F03CD3"/>
    <w:rsid w:val="00F16D5C"/>
    <w:rsid w:val="00F17218"/>
    <w:rsid w:val="00F22808"/>
    <w:rsid w:val="00F31C42"/>
    <w:rsid w:val="00F4766E"/>
    <w:rsid w:val="00F5497D"/>
    <w:rsid w:val="00F604FC"/>
    <w:rsid w:val="00F97A59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7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51476"/>
  </w:style>
  <w:style w:type="paragraph" w:styleId="a5">
    <w:name w:val="header"/>
    <w:basedOn w:val="a"/>
    <w:link w:val="a4"/>
    <w:uiPriority w:val="99"/>
    <w:unhideWhenUsed/>
    <w:rsid w:val="004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51476"/>
  </w:style>
  <w:style w:type="paragraph" w:styleId="a7">
    <w:name w:val="footer"/>
    <w:basedOn w:val="a"/>
    <w:link w:val="a6"/>
    <w:uiPriority w:val="99"/>
    <w:unhideWhenUsed/>
    <w:rsid w:val="0045147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4514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3C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A10D6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AA10D6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7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51476"/>
  </w:style>
  <w:style w:type="paragraph" w:styleId="a5">
    <w:name w:val="header"/>
    <w:basedOn w:val="a"/>
    <w:link w:val="a4"/>
    <w:uiPriority w:val="99"/>
    <w:unhideWhenUsed/>
    <w:rsid w:val="004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51476"/>
  </w:style>
  <w:style w:type="paragraph" w:styleId="a7">
    <w:name w:val="footer"/>
    <w:basedOn w:val="a"/>
    <w:link w:val="a6"/>
    <w:uiPriority w:val="99"/>
    <w:unhideWhenUsed/>
    <w:rsid w:val="0045147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4514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3C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A10D6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AA10D6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10D6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c.pedclub.ru/modules/wfsection/print.php?articleid=86" TargetMode="External"/><Relationship Id="rId18" Type="http://schemas.openxmlformats.org/officeDocument/2006/relationships/hyperlink" Target="http://kuking.net/" TargetMode="External"/><Relationship Id="rId26" Type="http://schemas.openxmlformats.org/officeDocument/2006/relationships/hyperlink" Target="http://citnews.unl.edu/hscroptechnology/index.html" TargetMode="External"/><Relationship Id="rId39" Type="http://schemas.openxmlformats.org/officeDocument/2006/relationships/hyperlink" Target="http://www-koi8-r.edu.yar.ru/russian/tvorch/ryb_dt/toy/" TargetMode="External"/><Relationship Id="rId21" Type="http://schemas.openxmlformats.org/officeDocument/2006/relationships/hyperlink" Target="http://remesla.ru/" TargetMode="External"/><Relationship Id="rId34" Type="http://schemas.openxmlformats.org/officeDocument/2006/relationships/hyperlink" Target="http://remesla.ru/" TargetMode="External"/><Relationship Id="rId42" Type="http://schemas.openxmlformats.org/officeDocument/2006/relationships/hyperlink" Target="http://www-koi8-r.edu.yar.ru/russian/org/pre-school/rassvet/rassvet.html" TargetMode="External"/><Relationship Id="rId47" Type="http://schemas.openxmlformats.org/officeDocument/2006/relationships/hyperlink" Target="http://www.uic.ssu.samara.ru/~lada/" TargetMode="External"/><Relationship Id="rId50" Type="http://schemas.openxmlformats.org/officeDocument/2006/relationships/hyperlink" Target="http://www-koi8-r.edu.yar.ru/russian/tvorch/ugl_dt/models1.html" TargetMode="External"/><Relationship Id="rId55" Type="http://schemas.openxmlformats.org/officeDocument/2006/relationships/hyperlink" Target="http://www.romangoncharov.narod.ru/" TargetMode="External"/><Relationship Id="rId63" Type="http://schemas.openxmlformats.org/officeDocument/2006/relationships/hyperlink" Target="http://www-koi8-r.edu.yar.ru/russian/tvorch/ugl_dt/models1.html" TargetMode="External"/><Relationship Id="rId68" Type="http://schemas.openxmlformats.org/officeDocument/2006/relationships/hyperlink" Target="http://www-koi8-r.edu.yar.ru/russian/tvorch/ryb_dt/toy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-koi8-r.edu.yar.ru/russian/tvorch/ryb_dt/ma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tting.east.ru/" TargetMode="External"/><Relationship Id="rId29" Type="http://schemas.openxmlformats.org/officeDocument/2006/relationships/hyperlink" Target="http://www.krugosvet.ru/articles/105/1010554/1010554a1.htm" TargetMode="External"/><Relationship Id="rId11" Type="http://schemas.openxmlformats.org/officeDocument/2006/relationships/hyperlink" Target="http://news.kss1.ru/news.php?kodsh=scool" TargetMode="External"/><Relationship Id="rId24" Type="http://schemas.openxmlformats.org/officeDocument/2006/relationships/hyperlink" Target="http://sc1173.narod.ru/texn-med.html" TargetMode="External"/><Relationship Id="rId32" Type="http://schemas.openxmlformats.org/officeDocument/2006/relationships/hyperlink" Target="http://www.yspu.yar.ru:8101/vestnik/pedagogicheskiy_opyt/6_1/" TargetMode="External"/><Relationship Id="rId37" Type="http://schemas.openxmlformats.org/officeDocument/2006/relationships/hyperlink" Target="http://www.novgorod.fio.ru/projects/Project1005/index.htm" TargetMode="External"/><Relationship Id="rId40" Type="http://schemas.openxmlformats.org/officeDocument/2006/relationships/hyperlink" Target="http://www.edu.yar.ru/russian/tvorch/nekras/beresta/" TargetMode="External"/><Relationship Id="rId45" Type="http://schemas.openxmlformats.org/officeDocument/2006/relationships/hyperlink" Target="http://www.catalog.alledu.ru/predmet/trud/http/www.sunrain.by.ru" TargetMode="External"/><Relationship Id="rId53" Type="http://schemas.openxmlformats.org/officeDocument/2006/relationships/hyperlink" Target="http://www.chat.ru/~krestom/" TargetMode="External"/><Relationship Id="rId58" Type="http://schemas.openxmlformats.org/officeDocument/2006/relationships/hyperlink" Target="http://archive.1september.ru/nsc/2002/02/7.htm" TargetMode="External"/><Relationship Id="rId66" Type="http://schemas.openxmlformats.org/officeDocument/2006/relationships/hyperlink" Target="http://www-koi8-r.edu.yar.ru/russian/tvorch/kr_perek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-windows-1251.edu.yar.ru/russian/tvorch/nekras/platok/" TargetMode="External"/><Relationship Id="rId23" Type="http://schemas.openxmlformats.org/officeDocument/2006/relationships/hyperlink" Target="http://www.softodrom.ru/win/p857.shtml" TargetMode="External"/><Relationship Id="rId28" Type="http://schemas.openxmlformats.org/officeDocument/2006/relationships/hyperlink" Target="http://www.krugosvet.ru/articles/43/1004369/1004369a1.htm" TargetMode="External"/><Relationship Id="rId36" Type="http://schemas.openxmlformats.org/officeDocument/2006/relationships/hyperlink" Target="http://www.novgorod.fio.ru/projects/Project170/" TargetMode="External"/><Relationship Id="rId49" Type="http://schemas.openxmlformats.org/officeDocument/2006/relationships/hyperlink" Target="http://www.palekh.narod.ru/" TargetMode="External"/><Relationship Id="rId57" Type="http://schemas.openxmlformats.org/officeDocument/2006/relationships/hyperlink" Target="http://palekh.narod.ru/" TargetMode="External"/><Relationship Id="rId61" Type="http://schemas.openxmlformats.org/officeDocument/2006/relationships/hyperlink" Target="http://www.rukodelie.ru" TargetMode="External"/><Relationship Id="rId10" Type="http://schemas.openxmlformats.org/officeDocument/2006/relationships/hyperlink" Target="http://remesla.ru/" TargetMode="External"/><Relationship Id="rId19" Type="http://schemas.openxmlformats.org/officeDocument/2006/relationships/hyperlink" Target="http://pembrok.narod.ru/sharsmain.html" TargetMode="External"/><Relationship Id="rId31" Type="http://schemas.openxmlformats.org/officeDocument/2006/relationships/hyperlink" Target="http://www.water.ru/bz/digest/min_subst.shtml" TargetMode="External"/><Relationship Id="rId44" Type="http://schemas.openxmlformats.org/officeDocument/2006/relationships/hyperlink" Target="http://www.vostal.narod.ru/" TargetMode="External"/><Relationship Id="rId52" Type="http://schemas.openxmlformats.org/officeDocument/2006/relationships/hyperlink" Target="http://www-koi8-r.edu.yar.ru/russian/org/pre-school/sad171/moscow.html" TargetMode="External"/><Relationship Id="rId60" Type="http://schemas.openxmlformats.org/officeDocument/2006/relationships/hyperlink" Target="http://www.chat.ru/~hisveta/lesson.htm" TargetMode="External"/><Relationship Id="rId65" Type="http://schemas.openxmlformats.org/officeDocument/2006/relationships/hyperlink" Target="http://krestom.chat.ru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urnet.md/~chinesecookery" TargetMode="External"/><Relationship Id="rId22" Type="http://schemas.openxmlformats.org/officeDocument/2006/relationships/hyperlink" Target="http://ad.adriver.ru/cgi-bin/erle.cgi?sid=37653&amp;bn=1&amp;target=blank&amp;bt=2&amp;pz=0&amp;rnd=782571600" TargetMode="External"/><Relationship Id="rId27" Type="http://schemas.openxmlformats.org/officeDocument/2006/relationships/hyperlink" Target="http://www.krugosvet.ru/articles/03/1000344/1000344a1.htm" TargetMode="External"/><Relationship Id="rId30" Type="http://schemas.openxmlformats.org/officeDocument/2006/relationships/hyperlink" Target="http://www.water.ru/bz/param/ferrum.shtml" TargetMode="External"/><Relationship Id="rId35" Type="http://schemas.openxmlformats.org/officeDocument/2006/relationships/hyperlink" Target="http://www.novgorod.fio.ru/projects/Project798/index.htm" TargetMode="External"/><Relationship Id="rId43" Type="http://schemas.openxmlformats.org/officeDocument/2006/relationships/hyperlink" Target="http://www.uic.nnov.ru/handicraft/" TargetMode="External"/><Relationship Id="rId48" Type="http://schemas.openxmlformats.org/officeDocument/2006/relationships/hyperlink" Target="http://www-koi8-r.edu.yar.ru/russian/tvorch/ryb_dt/app/" TargetMode="External"/><Relationship Id="rId56" Type="http://schemas.openxmlformats.org/officeDocument/2006/relationships/hyperlink" Target="http://kenunen.boom.ru/igru/toys_1.html" TargetMode="External"/><Relationship Id="rId64" Type="http://schemas.openxmlformats.org/officeDocument/2006/relationships/hyperlink" Target="http://www-koi8-r.edu.yar.ru/russian/org/pre-school/sad171/moscow.html" TargetMode="External"/><Relationship Id="rId69" Type="http://schemas.openxmlformats.org/officeDocument/2006/relationships/hyperlink" Target="http://www.edu.yar.ru/russian/tvorch/nekras/berest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s.cg.ukrtel.net/~wowik/biser.htm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edu.km.ru/opyt/kubyshka2002_k15.htm" TargetMode="External"/><Relationship Id="rId17" Type="http://schemas.openxmlformats.org/officeDocument/2006/relationships/hyperlink" Target="http://www.rukodelie.ru" TargetMode="External"/><Relationship Id="rId25" Type="http://schemas.openxmlformats.org/officeDocument/2006/relationships/hyperlink" Target="http://pages.marsu.ru/iac/school/sh2/sv/tehnol/index.html" TargetMode="External"/><Relationship Id="rId33" Type="http://schemas.openxmlformats.org/officeDocument/2006/relationships/hyperlink" Target="http://www-koi8-r.edu.yar.ru/russian/org/pre-school/rassvet/rassvet.html" TargetMode="External"/><Relationship Id="rId38" Type="http://schemas.openxmlformats.org/officeDocument/2006/relationships/hyperlink" Target="http://som.fio.ru/RESOURCES/GLOZMANAE/2003/12/MG1.PPT" TargetMode="External"/><Relationship Id="rId46" Type="http://schemas.openxmlformats.org/officeDocument/2006/relationships/hyperlink" Target="http://www.chat.ru/~hisveta/lesson.htm" TargetMode="External"/><Relationship Id="rId59" Type="http://schemas.openxmlformats.org/officeDocument/2006/relationships/hyperlink" Target="http://www-koi8-r.edu.yar.ru/russian/org/pre-school/sad171/yar.html" TargetMode="External"/><Relationship Id="rId67" Type="http://schemas.openxmlformats.org/officeDocument/2006/relationships/hyperlink" Target="http://www-koi8-r.edu.yar.ru/russian/tvorch/indexa.html" TargetMode="External"/><Relationship Id="rId20" Type="http://schemas.openxmlformats.org/officeDocument/2006/relationships/hyperlink" Target="http://news.kss1.ru/news.php?kodsh=scool" TargetMode="External"/><Relationship Id="rId41" Type="http://schemas.openxmlformats.org/officeDocument/2006/relationships/hyperlink" Target="http://www-koi8-r.edu.yar.ru/russian/tvorch/ryb_dt/mak/" TargetMode="External"/><Relationship Id="rId54" Type="http://schemas.openxmlformats.org/officeDocument/2006/relationships/hyperlink" Target="http://www-koi8-r.edu.yar.ru/russian/tvorch/kr_perek/" TargetMode="External"/><Relationship Id="rId62" Type="http://schemas.openxmlformats.org/officeDocument/2006/relationships/hyperlink" Target="http://www-koi8-r.edu.yar.ru/russian/tvorch/ryb_dt/app/" TargetMode="External"/><Relationship Id="rId70" Type="http://schemas.openxmlformats.org/officeDocument/2006/relationships/hyperlink" Target="http://www-windows-1251.edu.yar.ru/russian/tvorch/nekras/plat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53FA-F868-451B-9D04-64718557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58</Pages>
  <Words>12746</Words>
  <Characters>72656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2021-03-31T10:06:00Z</cp:lastPrinted>
  <dcterms:created xsi:type="dcterms:W3CDTF">2014-09-30T08:05:00Z</dcterms:created>
  <dcterms:modified xsi:type="dcterms:W3CDTF">2021-04-14T09:56:00Z</dcterms:modified>
</cp:coreProperties>
</file>